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AB8" w:rsidRPr="00B00403" w:rsidRDefault="00D12141" w:rsidP="00D12141">
      <w:pPr>
        <w:jc w:val="right"/>
        <w:rPr>
          <w:sz w:val="18"/>
          <w:szCs w:val="18"/>
        </w:rPr>
      </w:pPr>
      <w:r w:rsidRPr="00B00403">
        <w:rPr>
          <w:sz w:val="18"/>
          <w:szCs w:val="18"/>
        </w:rPr>
        <w:t>Kołobrzeg, 02.02.2021 r.</w:t>
      </w:r>
    </w:p>
    <w:p w:rsidR="00B00403" w:rsidRPr="00B00403" w:rsidRDefault="00B00403" w:rsidP="00B00403">
      <w:pPr>
        <w:rPr>
          <w:rFonts w:cstheme="minorHAnsi"/>
          <w:sz w:val="18"/>
          <w:szCs w:val="18"/>
        </w:rPr>
      </w:pPr>
      <w:r w:rsidRPr="00B00403">
        <w:rPr>
          <w:rFonts w:cstheme="minorHAnsi"/>
          <w:sz w:val="18"/>
          <w:szCs w:val="18"/>
        </w:rPr>
        <w:t>Nr postępowania:</w:t>
      </w:r>
      <w:r>
        <w:rPr>
          <w:rFonts w:cstheme="minorHAnsi"/>
          <w:sz w:val="18"/>
          <w:szCs w:val="18"/>
        </w:rPr>
        <w:t xml:space="preserve"> WF/ 7-12-2020</w:t>
      </w:r>
    </w:p>
    <w:p w:rsidR="00D12141" w:rsidRDefault="00D12141" w:rsidP="00D12141">
      <w:pPr>
        <w:jc w:val="right"/>
      </w:pPr>
    </w:p>
    <w:p w:rsidR="00D12141" w:rsidRDefault="00D12141" w:rsidP="00D12141">
      <w:pPr>
        <w:jc w:val="center"/>
      </w:pPr>
      <w:r w:rsidRPr="00D12141">
        <w:rPr>
          <w:u w:val="single"/>
        </w:rPr>
        <w:t>Informacja z otwarcia ofert</w:t>
      </w:r>
    </w:p>
    <w:p w:rsidR="00D12141" w:rsidRDefault="00D12141" w:rsidP="00D12141">
      <w:pPr>
        <w:jc w:val="center"/>
      </w:pPr>
    </w:p>
    <w:p w:rsidR="00D12141" w:rsidRPr="00D12141" w:rsidRDefault="00D12141" w:rsidP="00D12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t xml:space="preserve">Dotyczy: postępowania o udzielenie zamówienia publicznego prowadzonego w trybie przetargu nieograniczonego o wartości powyżej 214. 000 euro na „ Świadczenie usługi żywienia gości w Szpitalu Uzdrowiskowym  </w:t>
      </w:r>
      <w:r w:rsidRPr="00D12141">
        <w:rPr>
          <w:rFonts w:cstheme="minorHAnsi"/>
        </w:rPr>
        <w:t xml:space="preserve">„Willa Fortuna” </w:t>
      </w:r>
      <w:r w:rsidRPr="00D12141">
        <w:rPr>
          <w:rFonts w:cstheme="minorHAnsi"/>
          <w:bCs/>
        </w:rPr>
        <w:t xml:space="preserve">-s.p.z.o.z w Kołobrzegu wraz z dzierżawą pomieszczeń kuchennych”.  </w:t>
      </w:r>
    </w:p>
    <w:p w:rsidR="00D12141" w:rsidRPr="00D12141" w:rsidRDefault="00D12141" w:rsidP="00D12141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</w:p>
    <w:p w:rsidR="00D12141" w:rsidRPr="000A4061" w:rsidRDefault="00D12141" w:rsidP="00D121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D12141" w:rsidRPr="00925D24" w:rsidRDefault="006F1473" w:rsidP="00D12141">
      <w:pPr>
        <w:rPr>
          <w:sz w:val="18"/>
          <w:szCs w:val="18"/>
        </w:rPr>
      </w:pPr>
      <w:r w:rsidRPr="00925D24">
        <w:rPr>
          <w:sz w:val="18"/>
          <w:szCs w:val="18"/>
        </w:rPr>
        <w:t>Działając na podstawie art.86.ust.5 ustawy z dnia 29 stycznia 2004 r. Prawo Zamówień publicznych (Dz. U. z 2019 r. poz. 1843 ze Zm. ) Zamawiający, Szpital Uzdrowiskowy „Willa Fortuna”- s.p.z.o.z. w Kołobrzegu, informuje że w ww. postępowaniu do upływu terminu składania ofert, tj. do dnia 02.02.2021 do godz. 09:00, złożono 2 oferty.</w:t>
      </w:r>
    </w:p>
    <w:p w:rsidR="00D12141" w:rsidRDefault="00EA463C" w:rsidP="00D12141">
      <w:pPr>
        <w:rPr>
          <w:sz w:val="18"/>
          <w:szCs w:val="18"/>
        </w:rPr>
      </w:pPr>
      <w:r>
        <w:rPr>
          <w:sz w:val="18"/>
          <w:szCs w:val="18"/>
        </w:rPr>
        <w:t>Zestawienie ofert:</w:t>
      </w:r>
    </w:p>
    <w:tbl>
      <w:tblPr>
        <w:tblStyle w:val="Tabela-Siatka"/>
        <w:tblW w:w="0" w:type="auto"/>
        <w:tblLook w:val="04A0"/>
      </w:tblPr>
      <w:tblGrid>
        <w:gridCol w:w="534"/>
        <w:gridCol w:w="2835"/>
        <w:gridCol w:w="2551"/>
        <w:gridCol w:w="3292"/>
      </w:tblGrid>
      <w:tr w:rsidR="00EA463C" w:rsidTr="00B00403">
        <w:trPr>
          <w:trHeight w:val="357"/>
        </w:trPr>
        <w:tc>
          <w:tcPr>
            <w:tcW w:w="534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835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u</w:t>
            </w:r>
            <w:r w:rsidR="00F4087A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ługi</w:t>
            </w:r>
          </w:p>
        </w:tc>
        <w:tc>
          <w:tcPr>
            <w:tcW w:w="3292" w:type="dxa"/>
          </w:tcPr>
          <w:p w:rsidR="00EA463C" w:rsidRDefault="00F4087A" w:rsidP="00B004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dzierżawy</w:t>
            </w:r>
          </w:p>
        </w:tc>
      </w:tr>
      <w:tr w:rsidR="00EA463C" w:rsidTr="00B00403">
        <w:tc>
          <w:tcPr>
            <w:tcW w:w="534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EA463C" w:rsidRDefault="00E934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 Investment S. A.</w:t>
            </w:r>
          </w:p>
          <w:p w:rsidR="00E9343C" w:rsidRDefault="00E934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81-549 Gdynia </w:t>
            </w:r>
          </w:p>
          <w:p w:rsidR="00E9343C" w:rsidRDefault="00E934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Spokojna 4</w:t>
            </w:r>
          </w:p>
          <w:p w:rsidR="00EA463C" w:rsidRDefault="00EA463C" w:rsidP="00D12141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:rsidR="00001B37" w:rsidRDefault="00001B37" w:rsidP="00D12141">
            <w:pPr>
              <w:rPr>
                <w:sz w:val="18"/>
                <w:szCs w:val="18"/>
              </w:rPr>
            </w:pPr>
          </w:p>
          <w:p w:rsidR="00EA463C" w:rsidRDefault="00001B37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3 440 232,00 zł</w:t>
            </w:r>
          </w:p>
        </w:tc>
        <w:tc>
          <w:tcPr>
            <w:tcW w:w="3292" w:type="dxa"/>
          </w:tcPr>
          <w:p w:rsidR="00001B37" w:rsidRDefault="00001B37" w:rsidP="00D12141">
            <w:pPr>
              <w:rPr>
                <w:sz w:val="18"/>
                <w:szCs w:val="18"/>
              </w:rPr>
            </w:pPr>
          </w:p>
          <w:p w:rsidR="00EA463C" w:rsidRDefault="00001B37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3 662,66 zł</w:t>
            </w:r>
          </w:p>
        </w:tc>
      </w:tr>
      <w:tr w:rsidR="00EA463C" w:rsidTr="00B00403">
        <w:tc>
          <w:tcPr>
            <w:tcW w:w="534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</w:p>
          <w:p w:rsidR="00E9343C" w:rsidRDefault="00E934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Catermed  S.A.</w:t>
            </w:r>
          </w:p>
          <w:p w:rsidR="00E9343C" w:rsidRDefault="00E934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91-204 Łódź</w:t>
            </w:r>
          </w:p>
          <w:p w:rsidR="00E9343C" w:rsidRDefault="00E9343C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Traktorowa 126 lok. 201</w:t>
            </w:r>
          </w:p>
          <w:p w:rsidR="00EA463C" w:rsidRDefault="00EA463C" w:rsidP="00D12141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</w:p>
          <w:p w:rsidR="00001B37" w:rsidRDefault="00001B37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3 016 020,00 zł</w:t>
            </w:r>
          </w:p>
        </w:tc>
        <w:tc>
          <w:tcPr>
            <w:tcW w:w="3292" w:type="dxa"/>
          </w:tcPr>
          <w:p w:rsidR="00EA463C" w:rsidRDefault="00EA463C" w:rsidP="00D12141">
            <w:pPr>
              <w:rPr>
                <w:sz w:val="18"/>
                <w:szCs w:val="18"/>
              </w:rPr>
            </w:pPr>
          </w:p>
          <w:p w:rsidR="00001B37" w:rsidRDefault="00001B37" w:rsidP="00D12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2706,00 zł</w:t>
            </w:r>
          </w:p>
        </w:tc>
      </w:tr>
    </w:tbl>
    <w:p w:rsidR="00EA463C" w:rsidRDefault="00EA463C" w:rsidP="00D12141">
      <w:pPr>
        <w:rPr>
          <w:sz w:val="18"/>
          <w:szCs w:val="18"/>
        </w:rPr>
      </w:pPr>
    </w:p>
    <w:p w:rsidR="00B00403" w:rsidRDefault="00B00403" w:rsidP="00D12141">
      <w:pPr>
        <w:rPr>
          <w:sz w:val="18"/>
          <w:szCs w:val="18"/>
        </w:rPr>
      </w:pPr>
      <w:r>
        <w:rPr>
          <w:sz w:val="18"/>
          <w:szCs w:val="18"/>
        </w:rPr>
        <w:t>Warunki płatności oraz termin wykonania zamówienia- zgodnie ze Wzorem Umowy</w:t>
      </w:r>
    </w:p>
    <w:p w:rsidR="00B00403" w:rsidRDefault="00B00403" w:rsidP="00D12141">
      <w:pPr>
        <w:rPr>
          <w:sz w:val="18"/>
          <w:szCs w:val="18"/>
        </w:rPr>
      </w:pPr>
      <w:r>
        <w:rPr>
          <w:sz w:val="18"/>
          <w:szCs w:val="18"/>
        </w:rPr>
        <w:t xml:space="preserve">Na sfinansowanie zamówienia Zamawiający zamierza przeznaczyć kwotę </w:t>
      </w:r>
      <w:r w:rsidR="00E9343C">
        <w:rPr>
          <w:sz w:val="18"/>
          <w:szCs w:val="18"/>
        </w:rPr>
        <w:t>2 850.000 zł brutto.</w:t>
      </w:r>
    </w:p>
    <w:p w:rsidR="00001B37" w:rsidRDefault="00001B37" w:rsidP="00D12141">
      <w:pPr>
        <w:rPr>
          <w:sz w:val="18"/>
          <w:szCs w:val="18"/>
        </w:rPr>
      </w:pPr>
    </w:p>
    <w:p w:rsidR="00001B37" w:rsidRDefault="00001B37" w:rsidP="00D12141">
      <w:pPr>
        <w:rPr>
          <w:sz w:val="18"/>
          <w:szCs w:val="18"/>
        </w:rPr>
      </w:pPr>
      <w:r>
        <w:rPr>
          <w:sz w:val="18"/>
          <w:szCs w:val="18"/>
        </w:rPr>
        <w:t>Bożena Palacz</w:t>
      </w:r>
    </w:p>
    <w:p w:rsidR="00001B37" w:rsidRPr="00925D24" w:rsidRDefault="00001B37" w:rsidP="00D12141">
      <w:pPr>
        <w:rPr>
          <w:sz w:val="18"/>
          <w:szCs w:val="18"/>
        </w:rPr>
      </w:pPr>
      <w:r>
        <w:rPr>
          <w:sz w:val="18"/>
          <w:szCs w:val="18"/>
        </w:rPr>
        <w:t>Spec. ds. adm.- gosp.</w:t>
      </w:r>
    </w:p>
    <w:sectPr w:rsidR="00001B37" w:rsidRPr="00925D24" w:rsidSect="00947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proofState w:spelling="clean"/>
  <w:defaultTabStop w:val="708"/>
  <w:hyphenationZone w:val="425"/>
  <w:characterSpacingControl w:val="doNotCompress"/>
  <w:compat/>
  <w:rsids>
    <w:rsidRoot w:val="00D12141"/>
    <w:rsid w:val="00001B37"/>
    <w:rsid w:val="0035039A"/>
    <w:rsid w:val="006F1473"/>
    <w:rsid w:val="00925D24"/>
    <w:rsid w:val="00947AB8"/>
    <w:rsid w:val="00965D39"/>
    <w:rsid w:val="00B00403"/>
    <w:rsid w:val="00D12141"/>
    <w:rsid w:val="00E9343C"/>
    <w:rsid w:val="00EA463C"/>
    <w:rsid w:val="00F40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6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2021-02-02T08:03:00Z</dcterms:created>
  <dcterms:modified xsi:type="dcterms:W3CDTF">2021-02-02T11:02:00Z</dcterms:modified>
</cp:coreProperties>
</file>