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7236" w:rsidRDefault="00317236" w:rsidP="00317236">
      <w:pPr>
        <w:rPr>
          <w:caps/>
        </w:rPr>
      </w:pPr>
      <w:bookmarkStart w:id="0" w:name="_Hlk63420811"/>
      <w:r>
        <w:rPr>
          <w:caps/>
        </w:rPr>
        <w:t>ZAMAWIAJĄCY</w:t>
      </w:r>
      <w:bookmarkEnd w:id="0"/>
      <w:r>
        <w:rPr>
          <w:caps/>
        </w:rPr>
        <w:t>;                                                                                              zaŁACZNIK NR 6 DO SWZ</w:t>
      </w:r>
    </w:p>
    <w:p w:rsidR="00317236" w:rsidRDefault="00317236" w:rsidP="00317236">
      <w:r>
        <w:t>Szpital Uzdrowiskowy ,, Willa Fortuna”- s.p.z.o.z.</w:t>
      </w:r>
    </w:p>
    <w:p w:rsidR="00317236" w:rsidRDefault="00317236" w:rsidP="00317236">
      <w:r>
        <w:t>Ul. Rafińskiego 3, 78-100 Kołobrzeg</w:t>
      </w:r>
    </w:p>
    <w:p w:rsidR="00317236" w:rsidRDefault="00317236" w:rsidP="00317236">
      <w:pPr>
        <w:rPr>
          <w:caps/>
        </w:rPr>
      </w:pPr>
      <w:r>
        <w:t>NIP 6711565917, REGON 330922037</w:t>
      </w:r>
    </w:p>
    <w:p w:rsidR="00317236" w:rsidRDefault="00317236" w:rsidP="00317236">
      <w:pPr>
        <w:jc w:val="both"/>
        <w:rPr>
          <w:b/>
          <w:caps/>
          <w:u w:val="single"/>
        </w:rPr>
      </w:pPr>
    </w:p>
    <w:p w:rsidR="00317236" w:rsidRPr="00BB59FE" w:rsidRDefault="00317236" w:rsidP="00317236">
      <w:pPr>
        <w:spacing w:line="360" w:lineRule="auto"/>
        <w:jc w:val="center"/>
        <w:rPr>
          <w:b/>
          <w:caps/>
        </w:rPr>
      </w:pPr>
      <w:r w:rsidRPr="00BB59FE">
        <w:rPr>
          <w:b/>
          <w:caps/>
        </w:rPr>
        <w:t>OPIS PRZEDMIOTU ZAMÓWIENIA</w:t>
      </w:r>
    </w:p>
    <w:p w:rsidR="00317236" w:rsidRDefault="00317236" w:rsidP="00317236">
      <w:pPr>
        <w:spacing w:before="40"/>
        <w:jc w:val="both"/>
      </w:pPr>
    </w:p>
    <w:p w:rsidR="00317236" w:rsidRPr="00317236" w:rsidRDefault="00317236" w:rsidP="005F77D6">
      <w:pPr>
        <w:tabs>
          <w:tab w:val="left" w:pos="9214"/>
        </w:tabs>
      </w:pPr>
      <w:bookmarkStart w:id="1" w:name="_Hlk63420928"/>
      <w:r>
        <w:t>Na potrzeby postępowania o udzielenie zamówienia publicznego, którego przedmiotem jest:</w:t>
      </w:r>
    </w:p>
    <w:p w:rsidR="00317236" w:rsidRDefault="00317236" w:rsidP="00317236">
      <w:pPr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Modernizacja czterech pokoi w Szpitalu Uzdrowiskowym ,,Willa Fortuna” – s.p.z.o.z.</w:t>
      </w:r>
    </w:p>
    <w:p w:rsidR="00317236" w:rsidRDefault="00317236" w:rsidP="00317236">
      <w:pPr>
        <w:rPr>
          <w:bCs/>
        </w:rPr>
      </w:pPr>
      <w:r>
        <w:rPr>
          <w:bCs/>
        </w:rPr>
        <w:t>nr postępowania: WF/11/2024</w:t>
      </w:r>
      <w:r w:rsidR="005F77D6">
        <w:rPr>
          <w:bCs/>
        </w:rPr>
        <w:t>/BP</w:t>
      </w:r>
      <w:r>
        <w:rPr>
          <w:bCs/>
          <w:i/>
        </w:rPr>
        <w:t xml:space="preserve">, </w:t>
      </w:r>
      <w:r>
        <w:t xml:space="preserve">prowadzonego przez </w:t>
      </w:r>
      <w:r>
        <w:rPr>
          <w:bCs/>
        </w:rPr>
        <w:t>Szpital Uzdrowiskowy ,, Willa Fortuna”- s.p.z.o.z. , 78-100 Kołobrzeg ,ul. Rafińskiego 3.</w:t>
      </w:r>
    </w:p>
    <w:p w:rsidR="00317236" w:rsidRPr="007076B0" w:rsidRDefault="00317236" w:rsidP="00317236">
      <w:pPr>
        <w:jc w:val="center"/>
      </w:pPr>
      <w:r>
        <w:t xml:space="preserve"> </w:t>
      </w:r>
    </w:p>
    <w:bookmarkEnd w:id="1"/>
    <w:p w:rsidR="00317236" w:rsidRPr="007076B0" w:rsidRDefault="00317236" w:rsidP="00317236">
      <w:pPr>
        <w:rPr>
          <w:b/>
          <w:sz w:val="24"/>
          <w:szCs w:val="24"/>
          <w:u w:val="single"/>
        </w:rPr>
      </w:pPr>
      <w:r w:rsidRPr="007076B0">
        <w:rPr>
          <w:b/>
          <w:i/>
          <w:sz w:val="24"/>
          <w:szCs w:val="24"/>
          <w:u w:val="single"/>
        </w:rPr>
        <w:t>Wymagania dotyczące zastosowanych towarów i urządzeń zastosowanych w remontowanych pomieszczeniach.</w:t>
      </w:r>
    </w:p>
    <w:p w:rsidR="00311CEC" w:rsidRDefault="00311CEC">
      <w:pPr>
        <w:rPr>
          <w:b/>
          <w:sz w:val="28"/>
          <w:szCs w:val="28"/>
          <w:u w:val="single"/>
        </w:rPr>
      </w:pPr>
    </w:p>
    <w:p w:rsidR="009A19EB" w:rsidRPr="00311CEC" w:rsidRDefault="00E96A82">
      <w:pPr>
        <w:rPr>
          <w:b/>
          <w:sz w:val="28"/>
          <w:szCs w:val="28"/>
          <w:u w:val="single"/>
        </w:rPr>
      </w:pPr>
      <w:r w:rsidRPr="00311CEC">
        <w:rPr>
          <w:b/>
          <w:sz w:val="28"/>
          <w:szCs w:val="28"/>
          <w:u w:val="single"/>
        </w:rPr>
        <w:t>P</w:t>
      </w:r>
      <w:r w:rsidR="00DA3877" w:rsidRPr="00311CEC">
        <w:rPr>
          <w:b/>
          <w:sz w:val="28"/>
          <w:szCs w:val="28"/>
          <w:u w:val="single"/>
        </w:rPr>
        <w:t xml:space="preserve">okój nr </w:t>
      </w:r>
      <w:r w:rsidRPr="00311CEC">
        <w:rPr>
          <w:b/>
          <w:sz w:val="28"/>
          <w:szCs w:val="28"/>
          <w:u w:val="single"/>
        </w:rPr>
        <w:t xml:space="preserve"> 7 </w:t>
      </w:r>
    </w:p>
    <w:p w:rsidR="00437EBE" w:rsidRPr="003560B1" w:rsidRDefault="00043959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Ł</w:t>
      </w:r>
      <w:r w:rsidR="00E96A82" w:rsidRPr="003560B1">
        <w:rPr>
          <w:b/>
          <w:sz w:val="24"/>
          <w:szCs w:val="24"/>
          <w:u w:val="single"/>
        </w:rPr>
        <w:t>azienka dla niepełnosprawnych</w:t>
      </w:r>
    </w:p>
    <w:p w:rsidR="00B34FAF" w:rsidRPr="00B34FAF" w:rsidRDefault="00E96A82" w:rsidP="00B34FAF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t xml:space="preserve">Powierzchnia-  228x 255- glazura i </w:t>
      </w:r>
      <w:r w:rsidR="00B34FAF">
        <w:t>terakota</w:t>
      </w:r>
    </w:p>
    <w:p w:rsidR="00B34FAF" w:rsidRPr="00043959" w:rsidRDefault="00B34FAF" w:rsidP="00043959">
      <w:pPr>
        <w:pStyle w:val="Akapitzlist"/>
        <w:numPr>
          <w:ilvl w:val="0"/>
          <w:numId w:val="1"/>
        </w:numPr>
        <w:rPr>
          <w:sz w:val="24"/>
          <w:szCs w:val="24"/>
        </w:rPr>
      </w:pPr>
      <w:r w:rsidRPr="00043959">
        <w:rPr>
          <w:sz w:val="24"/>
          <w:szCs w:val="24"/>
        </w:rPr>
        <w:t>Glazura biała  ceramiczna o wymiarach 30 x 60 , I gatunek, połysk, grubość 9 mm, bez rektyfikacji.</w:t>
      </w:r>
    </w:p>
    <w:p w:rsidR="00B34FAF" w:rsidRPr="00B34FAF" w:rsidRDefault="00B34FAF" w:rsidP="00043959">
      <w:pPr>
        <w:pStyle w:val="Akapitzlist"/>
        <w:numPr>
          <w:ilvl w:val="0"/>
          <w:numId w:val="1"/>
        </w:numPr>
        <w:rPr>
          <w:sz w:val="24"/>
          <w:szCs w:val="24"/>
        </w:rPr>
      </w:pPr>
      <w:r w:rsidRPr="00B34FAF">
        <w:rPr>
          <w:sz w:val="24"/>
          <w:szCs w:val="24"/>
        </w:rPr>
        <w:t>Glazura biała dekoracyjna na ścianę z prysznicem ( ze strukturą fali )-  I gatunek, połysk.</w:t>
      </w:r>
    </w:p>
    <w:p w:rsidR="00B34FAF" w:rsidRPr="00B34FAF" w:rsidRDefault="00B34FAF" w:rsidP="00B34FAF">
      <w:pPr>
        <w:pStyle w:val="Akapitzlist"/>
        <w:numPr>
          <w:ilvl w:val="0"/>
          <w:numId w:val="1"/>
        </w:numPr>
        <w:rPr>
          <w:sz w:val="24"/>
          <w:szCs w:val="24"/>
        </w:rPr>
      </w:pPr>
      <w:r w:rsidRPr="00B34FAF">
        <w:rPr>
          <w:sz w:val="24"/>
          <w:szCs w:val="24"/>
        </w:rPr>
        <w:t xml:space="preserve"> Terakota imitująca jasną deskę o wymiarach 18,5 x 60 na podłogę w łazience i  obudowę geberytu, I gatunek.</w:t>
      </w:r>
    </w:p>
    <w:p w:rsidR="00E96A82" w:rsidRDefault="00B34FAF" w:rsidP="00E96A82">
      <w:pPr>
        <w:pStyle w:val="Akapitzlist"/>
        <w:numPr>
          <w:ilvl w:val="0"/>
          <w:numId w:val="1"/>
        </w:numPr>
      </w:pPr>
      <w:r>
        <w:t xml:space="preserve">Pod prysznicem terakota biała </w:t>
      </w:r>
      <w:r w:rsidR="000C44C2">
        <w:t>( 25x25 )</w:t>
      </w:r>
    </w:p>
    <w:p w:rsidR="00BD4A72" w:rsidRPr="00B34FAF" w:rsidRDefault="000C44C2" w:rsidP="00BD4A72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t xml:space="preserve">Wymiana grzejnika na </w:t>
      </w:r>
      <w:r w:rsidR="00BD4A72">
        <w:t xml:space="preserve"> czarny mat</w:t>
      </w:r>
      <w:r w:rsidR="00BD4A72" w:rsidRPr="00B34FAF">
        <w:rPr>
          <w:sz w:val="24"/>
          <w:szCs w:val="24"/>
        </w:rPr>
        <w:t xml:space="preserve">, wymiary </w:t>
      </w:r>
      <w:r w:rsidR="00BD4A72">
        <w:rPr>
          <w:sz w:val="24"/>
          <w:szCs w:val="24"/>
        </w:rPr>
        <w:t xml:space="preserve"> ok.</w:t>
      </w:r>
      <w:r w:rsidR="00BD4A72" w:rsidRPr="00B34FAF">
        <w:rPr>
          <w:sz w:val="24"/>
          <w:szCs w:val="24"/>
        </w:rPr>
        <w:t>87 x 50 cm. Grzejnik wyposażony w panele płaskie.</w:t>
      </w:r>
    </w:p>
    <w:p w:rsidR="000C44C2" w:rsidRDefault="00BD4A72" w:rsidP="00E96A82">
      <w:pPr>
        <w:pStyle w:val="Akapitzlist"/>
        <w:numPr>
          <w:ilvl w:val="0"/>
          <w:numId w:val="1"/>
        </w:numPr>
      </w:pPr>
      <w:r>
        <w:t>Miska klozetowa- geberyt ze stelażem.</w:t>
      </w:r>
    </w:p>
    <w:p w:rsidR="00BD4A72" w:rsidRPr="00FD2311" w:rsidRDefault="00BD4A72" w:rsidP="00E96A82">
      <w:pPr>
        <w:pStyle w:val="Akapitzlist"/>
        <w:numPr>
          <w:ilvl w:val="0"/>
          <w:numId w:val="1"/>
        </w:numPr>
      </w:pPr>
      <w:r w:rsidRPr="00FD2311">
        <w:t>Bateria umywalkowa czarna dla osób niepełnosprawnych</w:t>
      </w:r>
    </w:p>
    <w:p w:rsidR="00BD4A72" w:rsidRDefault="00BD4A72" w:rsidP="00E96A82">
      <w:pPr>
        <w:pStyle w:val="Akapitzlist"/>
        <w:numPr>
          <w:ilvl w:val="0"/>
          <w:numId w:val="1"/>
        </w:numPr>
      </w:pPr>
      <w:r>
        <w:t>Prysznic z deszczownicą w kolorze czarnym.</w:t>
      </w:r>
    </w:p>
    <w:p w:rsidR="004B15FC" w:rsidRDefault="004B15FC" w:rsidP="00E96A82">
      <w:pPr>
        <w:pStyle w:val="Akapitzlist"/>
        <w:numPr>
          <w:ilvl w:val="0"/>
          <w:numId w:val="1"/>
        </w:numPr>
      </w:pPr>
      <w:r>
        <w:t>Odpływ liniowy 70 cm</w:t>
      </w:r>
    </w:p>
    <w:p w:rsidR="00BD4A72" w:rsidRDefault="00BD4A72" w:rsidP="00E96A82">
      <w:pPr>
        <w:pStyle w:val="Akapitzlist"/>
        <w:numPr>
          <w:ilvl w:val="0"/>
          <w:numId w:val="1"/>
        </w:numPr>
      </w:pPr>
      <w:r>
        <w:t>Siedzisko z oparciem pod prysznicem.</w:t>
      </w:r>
    </w:p>
    <w:p w:rsidR="00BD4A72" w:rsidRDefault="00BD4A72" w:rsidP="00E96A82">
      <w:pPr>
        <w:pStyle w:val="Akapitzlist"/>
        <w:numPr>
          <w:ilvl w:val="0"/>
          <w:numId w:val="1"/>
        </w:numPr>
      </w:pPr>
      <w:r>
        <w:t>poręcze do umywalki</w:t>
      </w:r>
      <w:r w:rsidR="00043959">
        <w:t xml:space="preserve"> 2 szt. </w:t>
      </w:r>
      <w:r w:rsidR="004B15FC">
        <w:t>i 1 szt</w:t>
      </w:r>
      <w:r w:rsidR="00043959">
        <w:t>.</w:t>
      </w:r>
      <w:r w:rsidR="004B15FC">
        <w:t xml:space="preserve"> pod prysznic.</w:t>
      </w:r>
    </w:p>
    <w:p w:rsidR="004B15FC" w:rsidRDefault="004B15FC" w:rsidP="00E96A82">
      <w:pPr>
        <w:pStyle w:val="Akapitzlist"/>
        <w:numPr>
          <w:ilvl w:val="0"/>
          <w:numId w:val="1"/>
        </w:numPr>
      </w:pPr>
      <w:r>
        <w:t>Lustro podświetlane nad umywalką  80x80</w:t>
      </w:r>
    </w:p>
    <w:p w:rsidR="004B15FC" w:rsidRDefault="004B15FC" w:rsidP="00E96A82">
      <w:pPr>
        <w:pStyle w:val="Akapitzlist"/>
        <w:numPr>
          <w:ilvl w:val="0"/>
          <w:numId w:val="1"/>
        </w:numPr>
      </w:pPr>
      <w:r>
        <w:lastRenderedPageBreak/>
        <w:t>Lampa sufitowa</w:t>
      </w:r>
    </w:p>
    <w:p w:rsidR="004B15FC" w:rsidRDefault="004B15FC" w:rsidP="00E96A82">
      <w:pPr>
        <w:pStyle w:val="Akapitzlist"/>
        <w:numPr>
          <w:ilvl w:val="0"/>
          <w:numId w:val="1"/>
        </w:numPr>
      </w:pPr>
      <w:r>
        <w:t>Suszarka do włosów w kolorze czarnym.</w:t>
      </w:r>
    </w:p>
    <w:p w:rsidR="004B15FC" w:rsidRDefault="004B15FC" w:rsidP="00E96A82">
      <w:pPr>
        <w:pStyle w:val="Akapitzlist"/>
        <w:numPr>
          <w:ilvl w:val="0"/>
          <w:numId w:val="1"/>
        </w:numPr>
      </w:pPr>
      <w:r>
        <w:t>Wymiana drzwi na przesuwne białe z klamką</w:t>
      </w:r>
      <w:r w:rsidR="00DB7C46">
        <w:t xml:space="preserve"> czarną </w:t>
      </w:r>
    </w:p>
    <w:p w:rsidR="004B15FC" w:rsidRDefault="004B15FC" w:rsidP="00E96A82">
      <w:pPr>
        <w:pStyle w:val="Akapitzlist"/>
        <w:numPr>
          <w:ilvl w:val="0"/>
          <w:numId w:val="1"/>
        </w:numPr>
      </w:pPr>
      <w:r>
        <w:t>Malowanie sufity w kolorze białym</w:t>
      </w:r>
      <w:r w:rsidR="000F4EEE">
        <w:t xml:space="preserve"> , farbą ceramiczną</w:t>
      </w:r>
    </w:p>
    <w:p w:rsidR="004B15FC" w:rsidRDefault="004B15FC" w:rsidP="00E96A82">
      <w:pPr>
        <w:pStyle w:val="Akapitzlist"/>
        <w:numPr>
          <w:ilvl w:val="0"/>
          <w:numId w:val="1"/>
        </w:numPr>
      </w:pPr>
      <w:r>
        <w:t>Gniazda i włączniki – 4 szt.</w:t>
      </w:r>
    </w:p>
    <w:p w:rsidR="004B15FC" w:rsidRPr="00DD7B58" w:rsidRDefault="004222BA" w:rsidP="004B15FC">
      <w:pPr>
        <w:rPr>
          <w:b/>
          <w:sz w:val="24"/>
          <w:szCs w:val="24"/>
          <w:u w:val="single"/>
        </w:rPr>
      </w:pPr>
      <w:r w:rsidRPr="00DD7B58">
        <w:rPr>
          <w:b/>
          <w:sz w:val="24"/>
          <w:szCs w:val="24"/>
          <w:u w:val="single"/>
        </w:rPr>
        <w:t xml:space="preserve">Pokój </w:t>
      </w:r>
    </w:p>
    <w:p w:rsidR="004B15FC" w:rsidRPr="00FD2311" w:rsidRDefault="00043959" w:rsidP="005F77D6">
      <w:pPr>
        <w:spacing w:after="0"/>
      </w:pPr>
      <w:r>
        <w:t>1.</w:t>
      </w:r>
      <w:r w:rsidR="004B15FC" w:rsidRPr="00FD2311">
        <w:t>Powierzchnia pokoju- 487x417</w:t>
      </w:r>
    </w:p>
    <w:p w:rsidR="00FD2311" w:rsidRDefault="00043959" w:rsidP="005F77D6">
      <w:pPr>
        <w:spacing w:after="0"/>
      </w:pPr>
      <w:r>
        <w:t>2.</w:t>
      </w:r>
      <w:r w:rsidR="00FD2311" w:rsidRPr="00FD2311">
        <w:t xml:space="preserve">Malowanie </w:t>
      </w:r>
      <w:r w:rsidR="000F4EEE">
        <w:t>na kolor biały- farba ceramiczna</w:t>
      </w:r>
    </w:p>
    <w:p w:rsidR="00FD2311" w:rsidRDefault="00043959" w:rsidP="005F77D6">
      <w:pPr>
        <w:spacing w:after="0"/>
      </w:pPr>
      <w:r>
        <w:t>3.</w:t>
      </w:r>
      <w:r w:rsidR="00FD2311">
        <w:t>Panele zagłówkowe</w:t>
      </w:r>
      <w:r w:rsidR="00D566B0">
        <w:t xml:space="preserve"> miękkie,</w:t>
      </w:r>
      <w:r w:rsidR="00FD2311">
        <w:t xml:space="preserve"> 30x60 kolor ciemno siwy – 4m</w:t>
      </w:r>
    </w:p>
    <w:p w:rsidR="004222BA" w:rsidRDefault="00043959" w:rsidP="005F77D6">
      <w:pPr>
        <w:spacing w:after="0"/>
      </w:pPr>
      <w:r>
        <w:t>4.</w:t>
      </w:r>
      <w:r w:rsidR="004222BA">
        <w:t>Wymiana drzwi na białe pełne -90 cm</w:t>
      </w:r>
    </w:p>
    <w:p w:rsidR="004222BA" w:rsidRDefault="00043959" w:rsidP="005F77D6">
      <w:pPr>
        <w:spacing w:after="0"/>
      </w:pPr>
      <w:r>
        <w:t>5.</w:t>
      </w:r>
      <w:r w:rsidR="004222BA">
        <w:t>Klamka czarna</w:t>
      </w:r>
    </w:p>
    <w:p w:rsidR="004222BA" w:rsidRDefault="004222BA" w:rsidP="005F77D6">
      <w:pPr>
        <w:pStyle w:val="Akapitzlist"/>
        <w:spacing w:after="0"/>
        <w:rPr>
          <w:b/>
          <w:u w:val="single"/>
        </w:rPr>
      </w:pPr>
    </w:p>
    <w:p w:rsidR="004222BA" w:rsidRPr="00DD7B58" w:rsidRDefault="004222BA" w:rsidP="009362BC">
      <w:pPr>
        <w:rPr>
          <w:b/>
          <w:sz w:val="24"/>
          <w:szCs w:val="24"/>
          <w:u w:val="single"/>
        </w:rPr>
      </w:pPr>
      <w:r w:rsidRPr="00DD7B58">
        <w:rPr>
          <w:b/>
          <w:sz w:val="24"/>
          <w:szCs w:val="24"/>
          <w:u w:val="single"/>
        </w:rPr>
        <w:t>Przedpokój</w:t>
      </w:r>
    </w:p>
    <w:p w:rsidR="00FD2311" w:rsidRPr="00FD2311" w:rsidRDefault="00043959" w:rsidP="00043959">
      <w:pPr>
        <w:spacing w:after="0"/>
      </w:pPr>
      <w:r>
        <w:t>1.</w:t>
      </w:r>
      <w:r w:rsidR="00DD7B58">
        <w:t>P</w:t>
      </w:r>
      <w:r w:rsidR="004222BA">
        <w:t>owierzchnia</w:t>
      </w:r>
      <w:r w:rsidR="004B15FC" w:rsidRPr="00FD2311">
        <w:t xml:space="preserve"> </w:t>
      </w:r>
      <w:r w:rsidR="00FD2311" w:rsidRPr="00FD2311">
        <w:t>-1,5x 1</w:t>
      </w:r>
      <w:r w:rsidR="00FD2311">
        <w:t>,5</w:t>
      </w:r>
      <w:r w:rsidR="00FD2311" w:rsidRPr="00FD2311">
        <w:t xml:space="preserve"> m,</w:t>
      </w:r>
    </w:p>
    <w:p w:rsidR="004B15FC" w:rsidRDefault="005F77D6" w:rsidP="001D0505">
      <w:pPr>
        <w:spacing w:after="0"/>
      </w:pPr>
      <w:r>
        <w:t xml:space="preserve">   </w:t>
      </w:r>
      <w:r w:rsidR="00FD2311" w:rsidRPr="00FD2311">
        <w:t>h- 3m</w:t>
      </w:r>
    </w:p>
    <w:p w:rsidR="0072490B" w:rsidRDefault="00043959" w:rsidP="00043959">
      <w:pPr>
        <w:spacing w:after="0"/>
      </w:pPr>
      <w:r>
        <w:t>2.</w:t>
      </w:r>
      <w:r w:rsidR="0072490B">
        <w:t>Sufit podwieszany</w:t>
      </w:r>
    </w:p>
    <w:p w:rsidR="004222BA" w:rsidRDefault="00043959" w:rsidP="00043959">
      <w:pPr>
        <w:spacing w:after="0"/>
      </w:pPr>
      <w:r>
        <w:t>3.</w:t>
      </w:r>
      <w:r w:rsidR="00FD3389">
        <w:t xml:space="preserve"> Plafon  kwadratowy</w:t>
      </w:r>
    </w:p>
    <w:p w:rsidR="00DB7C46" w:rsidRDefault="00043959" w:rsidP="00043959">
      <w:pPr>
        <w:spacing w:after="0"/>
      </w:pPr>
      <w:r>
        <w:t>4.</w:t>
      </w:r>
      <w:r w:rsidR="000C6823">
        <w:t>M</w:t>
      </w:r>
      <w:r w:rsidR="00DB7C46">
        <w:t>alowanie</w:t>
      </w:r>
      <w:r w:rsidR="000C6823">
        <w:t xml:space="preserve"> na kolor biały</w:t>
      </w:r>
      <w:r w:rsidR="000F4EEE">
        <w:t>- farba ceramiczna</w:t>
      </w:r>
    </w:p>
    <w:p w:rsidR="00E41804" w:rsidRDefault="00043959" w:rsidP="00043959">
      <w:pPr>
        <w:spacing w:after="0"/>
      </w:pPr>
      <w:r>
        <w:t>5.</w:t>
      </w:r>
      <w:r w:rsidR="00E41804">
        <w:t>Włączniki szt.2</w:t>
      </w:r>
    </w:p>
    <w:p w:rsidR="00311CEC" w:rsidRPr="00FD2311" w:rsidRDefault="00311CEC" w:rsidP="00043959">
      <w:pPr>
        <w:spacing w:after="0"/>
      </w:pPr>
    </w:p>
    <w:p w:rsidR="0072490B" w:rsidRPr="00DA3877" w:rsidRDefault="0072490B" w:rsidP="00DB7C46">
      <w:pPr>
        <w:rPr>
          <w:b/>
          <w:sz w:val="28"/>
          <w:szCs w:val="28"/>
          <w:u w:val="single"/>
        </w:rPr>
      </w:pPr>
      <w:r w:rsidRPr="00DA3877">
        <w:rPr>
          <w:b/>
          <w:sz w:val="28"/>
          <w:szCs w:val="28"/>
          <w:u w:val="single"/>
        </w:rPr>
        <w:t>Pokój 15</w:t>
      </w:r>
    </w:p>
    <w:p w:rsidR="00DD7B58" w:rsidRPr="00DD7B58" w:rsidRDefault="00DD7B58" w:rsidP="00DB7C46">
      <w:pPr>
        <w:rPr>
          <w:sz w:val="24"/>
          <w:szCs w:val="24"/>
          <w:u w:val="single"/>
        </w:rPr>
      </w:pPr>
      <w:r w:rsidRPr="00DD7B58">
        <w:rPr>
          <w:b/>
          <w:sz w:val="24"/>
          <w:szCs w:val="24"/>
          <w:u w:val="single"/>
        </w:rPr>
        <w:t xml:space="preserve"> </w:t>
      </w:r>
      <w:r w:rsidR="00DB7C46" w:rsidRPr="00DD7B58">
        <w:rPr>
          <w:b/>
          <w:sz w:val="24"/>
          <w:szCs w:val="24"/>
          <w:u w:val="single"/>
        </w:rPr>
        <w:t>Ł</w:t>
      </w:r>
      <w:r w:rsidR="0072490B" w:rsidRPr="00DD7B58">
        <w:rPr>
          <w:b/>
          <w:sz w:val="24"/>
          <w:szCs w:val="24"/>
          <w:u w:val="single"/>
        </w:rPr>
        <w:t>azienka</w:t>
      </w:r>
    </w:p>
    <w:p w:rsidR="00F02391" w:rsidRPr="00DB7C46" w:rsidRDefault="00DD7B58" w:rsidP="005F77D6">
      <w:pPr>
        <w:spacing w:after="0"/>
        <w:rPr>
          <w:sz w:val="24"/>
          <w:szCs w:val="24"/>
        </w:rPr>
      </w:pPr>
      <w:r>
        <w:rPr>
          <w:sz w:val="24"/>
          <w:szCs w:val="24"/>
        </w:rPr>
        <w:t>1.P</w:t>
      </w:r>
      <w:r w:rsidR="0072490B" w:rsidRPr="00DB7C46">
        <w:rPr>
          <w:sz w:val="24"/>
          <w:szCs w:val="24"/>
        </w:rPr>
        <w:t xml:space="preserve">owierzchnia </w:t>
      </w:r>
      <w:r w:rsidR="00DB7C46">
        <w:rPr>
          <w:sz w:val="24"/>
          <w:szCs w:val="24"/>
        </w:rPr>
        <w:t xml:space="preserve"> </w:t>
      </w:r>
      <w:r w:rsidR="0072490B" w:rsidRPr="00DB7C46">
        <w:rPr>
          <w:sz w:val="24"/>
          <w:szCs w:val="24"/>
        </w:rPr>
        <w:t>230x140</w:t>
      </w:r>
    </w:p>
    <w:p w:rsidR="00F02391" w:rsidRDefault="00043959" w:rsidP="005F77D6">
      <w:pPr>
        <w:spacing w:after="0"/>
        <w:rPr>
          <w:sz w:val="24"/>
          <w:szCs w:val="24"/>
        </w:rPr>
      </w:pPr>
      <w:r>
        <w:rPr>
          <w:sz w:val="24"/>
          <w:szCs w:val="24"/>
        </w:rPr>
        <w:t>2</w:t>
      </w:r>
      <w:r w:rsidR="00F02391">
        <w:rPr>
          <w:sz w:val="24"/>
          <w:szCs w:val="24"/>
        </w:rPr>
        <w:t>.Glazura biała  ceramiczna o wymiarach 30 x 60 , I gatunek, połysk, grubość 9 mm, bez rektyfikacji.</w:t>
      </w:r>
    </w:p>
    <w:p w:rsidR="00F02391" w:rsidRDefault="00043959" w:rsidP="005F77D6">
      <w:pPr>
        <w:spacing w:after="0"/>
        <w:rPr>
          <w:sz w:val="24"/>
          <w:szCs w:val="24"/>
        </w:rPr>
      </w:pPr>
      <w:r>
        <w:rPr>
          <w:sz w:val="24"/>
          <w:szCs w:val="24"/>
        </w:rPr>
        <w:t>3</w:t>
      </w:r>
      <w:r w:rsidR="00F02391">
        <w:rPr>
          <w:sz w:val="24"/>
          <w:szCs w:val="24"/>
        </w:rPr>
        <w:t>.Glazura biała dekoracyjna na ścianę z prysznicem ( ze strukturą fali )-  I gatunek, połysk.</w:t>
      </w:r>
    </w:p>
    <w:p w:rsidR="00F02391" w:rsidRDefault="00043959" w:rsidP="005F77D6">
      <w:pPr>
        <w:spacing w:after="0"/>
        <w:rPr>
          <w:sz w:val="24"/>
          <w:szCs w:val="24"/>
        </w:rPr>
      </w:pPr>
      <w:r>
        <w:rPr>
          <w:sz w:val="24"/>
          <w:szCs w:val="24"/>
        </w:rPr>
        <w:t>4</w:t>
      </w:r>
      <w:r w:rsidR="00F02391">
        <w:rPr>
          <w:sz w:val="24"/>
          <w:szCs w:val="24"/>
        </w:rPr>
        <w:t>. Terakota imitująca jasną deskę o wymiarach 18,5 x 60 na podłogę w łazience i  obudowę geberytu, I gatunek.</w:t>
      </w:r>
    </w:p>
    <w:p w:rsidR="00F02391" w:rsidRDefault="00043959" w:rsidP="005F77D6">
      <w:pPr>
        <w:spacing w:after="0"/>
        <w:rPr>
          <w:sz w:val="24"/>
          <w:szCs w:val="24"/>
        </w:rPr>
      </w:pPr>
      <w:r>
        <w:rPr>
          <w:sz w:val="24"/>
          <w:szCs w:val="24"/>
        </w:rPr>
        <w:t>5</w:t>
      </w:r>
      <w:r w:rsidR="00F02391">
        <w:rPr>
          <w:sz w:val="24"/>
          <w:szCs w:val="24"/>
        </w:rPr>
        <w:t xml:space="preserve">.  Drzwi kabinowe  o wymiarach </w:t>
      </w:r>
      <w:r w:rsidR="00F02391" w:rsidRPr="00DB7C46">
        <w:rPr>
          <w:sz w:val="24"/>
          <w:szCs w:val="24"/>
        </w:rPr>
        <w:t>150 x 200</w:t>
      </w:r>
      <w:r w:rsidR="00F02391">
        <w:rPr>
          <w:sz w:val="24"/>
          <w:szCs w:val="24"/>
        </w:rPr>
        <w:t xml:space="preserve"> cm , wykończone w kolorze czarnym matowym, przesuwne. Szkło hartowane o grubości min 8 mm, pokryte powłoką antywapienną. Szerokość wejścia min 50 cm. Magnetyczny rodzaj zamknięcia. Rolki wykonane ze stali szlachetnej. Przesuw z technologią cichego domykania. W zestawie drążek stabilizujący z Nano powłoką.</w:t>
      </w:r>
    </w:p>
    <w:p w:rsidR="00F02391" w:rsidRDefault="00043959" w:rsidP="005F77D6">
      <w:pPr>
        <w:spacing w:after="0"/>
        <w:rPr>
          <w:sz w:val="24"/>
          <w:szCs w:val="24"/>
        </w:rPr>
      </w:pPr>
      <w:r>
        <w:rPr>
          <w:sz w:val="24"/>
          <w:szCs w:val="24"/>
        </w:rPr>
        <w:t>6</w:t>
      </w:r>
      <w:r w:rsidR="00F02391">
        <w:rPr>
          <w:sz w:val="24"/>
          <w:szCs w:val="24"/>
        </w:rPr>
        <w:t xml:space="preserve">.Odpływ w podłodze liniowy o szerokości 60 cm. </w:t>
      </w:r>
    </w:p>
    <w:p w:rsidR="00F02391" w:rsidRDefault="00043959" w:rsidP="005F77D6">
      <w:pPr>
        <w:spacing w:after="0"/>
        <w:rPr>
          <w:sz w:val="24"/>
          <w:szCs w:val="24"/>
        </w:rPr>
      </w:pPr>
      <w:r>
        <w:rPr>
          <w:sz w:val="24"/>
          <w:szCs w:val="24"/>
        </w:rPr>
        <w:t>7</w:t>
      </w:r>
      <w:r w:rsidR="00F02391">
        <w:rPr>
          <w:sz w:val="24"/>
          <w:szCs w:val="24"/>
        </w:rPr>
        <w:t xml:space="preserve"> . Panel prysznicowy w kolorze czarny mat z deszczownicą. Kształt deszczownicy okrągły. </w:t>
      </w:r>
    </w:p>
    <w:p w:rsidR="00F02391" w:rsidRDefault="00043959" w:rsidP="005F77D6">
      <w:pPr>
        <w:spacing w:after="0"/>
        <w:rPr>
          <w:sz w:val="24"/>
          <w:szCs w:val="24"/>
        </w:rPr>
      </w:pPr>
      <w:r>
        <w:rPr>
          <w:sz w:val="24"/>
          <w:szCs w:val="24"/>
        </w:rPr>
        <w:t>8</w:t>
      </w:r>
      <w:r w:rsidR="00F02391">
        <w:rPr>
          <w:sz w:val="24"/>
          <w:szCs w:val="24"/>
        </w:rPr>
        <w:t xml:space="preserve">. Zestaw podtynkowy WC . Misa biała , o kształcie owalnym, oszczędzająca miejsce, kolor przycisku czarny, deska wolnoopadająca, miska bezkołnierzowa. Szerokość stelaża max 50 cm,  wysokość stelaża od 113 do 133 cm. </w:t>
      </w:r>
    </w:p>
    <w:p w:rsidR="00F02391" w:rsidRDefault="00043959" w:rsidP="005F77D6">
      <w:pPr>
        <w:spacing w:after="0"/>
        <w:rPr>
          <w:sz w:val="24"/>
          <w:szCs w:val="24"/>
        </w:rPr>
      </w:pPr>
      <w:r>
        <w:rPr>
          <w:sz w:val="24"/>
          <w:szCs w:val="24"/>
        </w:rPr>
        <w:lastRenderedPageBreak/>
        <w:t>9</w:t>
      </w:r>
      <w:r w:rsidR="00F02391">
        <w:rPr>
          <w:sz w:val="24"/>
          <w:szCs w:val="24"/>
        </w:rPr>
        <w:t>. Szafka z umywalką  ceramiczną w komplecie. Szafka w kolorze białym, maksymalna szerokość szafki 50 /34,4 cm. Szafka podwieszana, z dwiema szufladami, z płyty laminowanej , lakierowana.</w:t>
      </w:r>
    </w:p>
    <w:p w:rsidR="00F02391" w:rsidRDefault="00D4359F" w:rsidP="005F77D6">
      <w:pPr>
        <w:spacing w:after="0"/>
        <w:rPr>
          <w:sz w:val="24"/>
          <w:szCs w:val="24"/>
        </w:rPr>
      </w:pPr>
      <w:r>
        <w:rPr>
          <w:sz w:val="24"/>
          <w:szCs w:val="24"/>
        </w:rPr>
        <w:t>10</w:t>
      </w:r>
      <w:r w:rsidR="00F02391">
        <w:rPr>
          <w:sz w:val="24"/>
          <w:szCs w:val="24"/>
        </w:rPr>
        <w:t>. Bateria umywalkowa w kolorze czarny mat, zamocowana w umywalce, z perlatorem oszczędzającym wodę. Rodzaj korka click clack.</w:t>
      </w:r>
    </w:p>
    <w:p w:rsidR="00F02391" w:rsidRDefault="00D4359F" w:rsidP="005F77D6">
      <w:pPr>
        <w:spacing w:after="0"/>
        <w:rPr>
          <w:sz w:val="24"/>
          <w:szCs w:val="24"/>
        </w:rPr>
      </w:pPr>
      <w:r>
        <w:rPr>
          <w:sz w:val="24"/>
          <w:szCs w:val="24"/>
        </w:rPr>
        <w:t>11</w:t>
      </w:r>
      <w:r w:rsidR="00F02391">
        <w:rPr>
          <w:sz w:val="24"/>
          <w:szCs w:val="24"/>
        </w:rPr>
        <w:t>.Grzejnik w kolorze czarny mat, wymiary 87 x 50 cm. Grzejnik wyposażony w panele płaskie.</w:t>
      </w:r>
    </w:p>
    <w:p w:rsidR="00F02391" w:rsidRDefault="00D4359F" w:rsidP="005F77D6">
      <w:pPr>
        <w:spacing w:after="0"/>
        <w:rPr>
          <w:sz w:val="24"/>
          <w:szCs w:val="24"/>
        </w:rPr>
      </w:pPr>
      <w:r>
        <w:rPr>
          <w:sz w:val="24"/>
          <w:szCs w:val="24"/>
        </w:rPr>
        <w:t>12</w:t>
      </w:r>
      <w:r w:rsidR="00F02391">
        <w:rPr>
          <w:sz w:val="24"/>
          <w:szCs w:val="24"/>
        </w:rPr>
        <w:t xml:space="preserve">. Lustro nad umywalką  podświetlane  LED. Wymiary </w:t>
      </w:r>
      <w:r w:rsidR="00F02391" w:rsidRPr="00DB7C46">
        <w:rPr>
          <w:sz w:val="24"/>
          <w:szCs w:val="24"/>
        </w:rPr>
        <w:t>60 x80</w:t>
      </w:r>
      <w:r w:rsidR="00F02391">
        <w:rPr>
          <w:sz w:val="24"/>
          <w:szCs w:val="24"/>
        </w:rPr>
        <w:t xml:space="preserve"> . Lustro może być okrągłe lub kwadratowe.</w:t>
      </w:r>
    </w:p>
    <w:p w:rsidR="00F02391" w:rsidRDefault="00D4359F" w:rsidP="005F77D6">
      <w:pPr>
        <w:spacing w:after="0"/>
        <w:rPr>
          <w:sz w:val="24"/>
          <w:szCs w:val="24"/>
        </w:rPr>
      </w:pPr>
      <w:r>
        <w:rPr>
          <w:sz w:val="24"/>
          <w:szCs w:val="24"/>
        </w:rPr>
        <w:t>13</w:t>
      </w:r>
      <w:r w:rsidR="00F02391">
        <w:rPr>
          <w:sz w:val="24"/>
          <w:szCs w:val="24"/>
        </w:rPr>
        <w:t>. Drzwi do łazienki mają być pełne , 90 cm szerokie,  w kolorze białym, z niewielką pionową dekoracją wzdłuż klamki. Wypełnienie plaster miodu. Wykończone białym lakierem.</w:t>
      </w:r>
    </w:p>
    <w:p w:rsidR="00F02391" w:rsidRDefault="00D4359F" w:rsidP="005F77D6">
      <w:pPr>
        <w:spacing w:after="0"/>
        <w:rPr>
          <w:sz w:val="24"/>
          <w:szCs w:val="24"/>
        </w:rPr>
      </w:pPr>
      <w:r>
        <w:rPr>
          <w:sz w:val="24"/>
          <w:szCs w:val="24"/>
        </w:rPr>
        <w:t>14</w:t>
      </w:r>
      <w:r w:rsidR="00F02391">
        <w:rPr>
          <w:sz w:val="24"/>
          <w:szCs w:val="24"/>
        </w:rPr>
        <w:t>. Klamki do drzwi w kolorze czarny mat, koniecznie kwadratowy kształt, z szyldem podklamkowym, który nie posiada dodatkowych łączeń.</w:t>
      </w:r>
    </w:p>
    <w:p w:rsidR="00F02391" w:rsidRDefault="00D4359F" w:rsidP="005F77D6">
      <w:pPr>
        <w:spacing w:after="0"/>
        <w:rPr>
          <w:sz w:val="24"/>
          <w:szCs w:val="24"/>
        </w:rPr>
      </w:pPr>
      <w:r>
        <w:rPr>
          <w:sz w:val="24"/>
          <w:szCs w:val="24"/>
        </w:rPr>
        <w:t>15</w:t>
      </w:r>
      <w:r w:rsidR="00F02391">
        <w:rPr>
          <w:sz w:val="24"/>
          <w:szCs w:val="24"/>
        </w:rPr>
        <w:t>.</w:t>
      </w:r>
      <w:r w:rsidR="00F02391" w:rsidRPr="00114C64">
        <w:rPr>
          <w:sz w:val="24"/>
          <w:szCs w:val="24"/>
        </w:rPr>
        <w:t xml:space="preserve"> </w:t>
      </w:r>
      <w:r w:rsidR="00F02391">
        <w:rPr>
          <w:sz w:val="24"/>
          <w:szCs w:val="24"/>
        </w:rPr>
        <w:t>Plafon w łazience kwadratowy.</w:t>
      </w:r>
    </w:p>
    <w:p w:rsidR="00F02391" w:rsidRDefault="00D4359F" w:rsidP="005F77D6">
      <w:pPr>
        <w:spacing w:after="0"/>
        <w:rPr>
          <w:sz w:val="24"/>
          <w:szCs w:val="24"/>
        </w:rPr>
      </w:pPr>
      <w:r>
        <w:rPr>
          <w:sz w:val="24"/>
          <w:szCs w:val="24"/>
        </w:rPr>
        <w:t>16</w:t>
      </w:r>
      <w:r w:rsidR="00F02391">
        <w:rPr>
          <w:sz w:val="24"/>
          <w:szCs w:val="24"/>
        </w:rPr>
        <w:t>. Wentylator w łazience cichy</w:t>
      </w:r>
    </w:p>
    <w:p w:rsidR="00F02391" w:rsidRDefault="00D4359F" w:rsidP="005F77D6">
      <w:pPr>
        <w:spacing w:after="0"/>
        <w:rPr>
          <w:sz w:val="24"/>
          <w:szCs w:val="24"/>
        </w:rPr>
      </w:pPr>
      <w:r>
        <w:rPr>
          <w:sz w:val="24"/>
          <w:szCs w:val="24"/>
        </w:rPr>
        <w:t>17</w:t>
      </w:r>
      <w:r w:rsidR="00F02391">
        <w:rPr>
          <w:sz w:val="24"/>
          <w:szCs w:val="24"/>
        </w:rPr>
        <w:t>. Suszarka do włosów łazienkowa stała, w kolorze czarnym, o mocy min 1600 KW, z regulacją 3 stopniową.</w:t>
      </w:r>
    </w:p>
    <w:p w:rsidR="00F02391" w:rsidRDefault="00D4359F" w:rsidP="005F77D6">
      <w:pPr>
        <w:spacing w:after="0"/>
        <w:rPr>
          <w:sz w:val="24"/>
          <w:szCs w:val="24"/>
        </w:rPr>
      </w:pPr>
      <w:r>
        <w:rPr>
          <w:sz w:val="24"/>
          <w:szCs w:val="24"/>
        </w:rPr>
        <w:t>18</w:t>
      </w:r>
      <w:r w:rsidR="00F02391">
        <w:rPr>
          <w:sz w:val="24"/>
          <w:szCs w:val="24"/>
        </w:rPr>
        <w:t>. Kontakty i gniazda białe- szt. 3x3</w:t>
      </w:r>
    </w:p>
    <w:p w:rsidR="006E0F2F" w:rsidRPr="001D0505" w:rsidRDefault="00D4359F" w:rsidP="005F77D6">
      <w:pPr>
        <w:spacing w:after="0"/>
        <w:rPr>
          <w:sz w:val="24"/>
          <w:szCs w:val="24"/>
        </w:rPr>
      </w:pPr>
      <w:r>
        <w:rPr>
          <w:sz w:val="24"/>
          <w:szCs w:val="24"/>
        </w:rPr>
        <w:t>19</w:t>
      </w:r>
      <w:r w:rsidR="00F02391">
        <w:rPr>
          <w:sz w:val="24"/>
          <w:szCs w:val="24"/>
        </w:rPr>
        <w:t>. Kolor sufitu biały. Zastosowanie farby ceramicznej.</w:t>
      </w:r>
    </w:p>
    <w:p w:rsidR="00EF18B0" w:rsidRDefault="00EF18B0" w:rsidP="005F77D6">
      <w:pPr>
        <w:spacing w:after="0"/>
        <w:rPr>
          <w:b/>
          <w:sz w:val="24"/>
          <w:szCs w:val="24"/>
          <w:u w:val="single"/>
        </w:rPr>
      </w:pPr>
    </w:p>
    <w:p w:rsidR="00EF18B0" w:rsidRDefault="00EF18B0" w:rsidP="005F77D6">
      <w:pPr>
        <w:spacing w:after="0"/>
        <w:rPr>
          <w:b/>
          <w:sz w:val="24"/>
          <w:szCs w:val="24"/>
          <w:u w:val="single"/>
        </w:rPr>
      </w:pPr>
      <w:r w:rsidRPr="00EF18B0">
        <w:rPr>
          <w:b/>
          <w:sz w:val="24"/>
          <w:szCs w:val="24"/>
          <w:u w:val="single"/>
        </w:rPr>
        <w:t>Pokój</w:t>
      </w:r>
    </w:p>
    <w:p w:rsidR="00EF18B0" w:rsidRDefault="00EF18B0" w:rsidP="00EF18B0">
      <w:pPr>
        <w:spacing w:after="0"/>
        <w:rPr>
          <w:b/>
          <w:sz w:val="24"/>
          <w:szCs w:val="24"/>
          <w:u w:val="single"/>
        </w:rPr>
      </w:pPr>
    </w:p>
    <w:p w:rsidR="00EF18B0" w:rsidRPr="000F5F1F" w:rsidRDefault="000F5F1F" w:rsidP="000F5F1F">
      <w:pPr>
        <w:spacing w:after="0"/>
        <w:rPr>
          <w:sz w:val="24"/>
          <w:szCs w:val="24"/>
        </w:rPr>
      </w:pPr>
      <w:r>
        <w:rPr>
          <w:sz w:val="24"/>
          <w:szCs w:val="24"/>
        </w:rPr>
        <w:t>1.</w:t>
      </w:r>
      <w:r w:rsidR="00EF18B0" w:rsidRPr="000F5F1F">
        <w:rPr>
          <w:sz w:val="24"/>
          <w:szCs w:val="24"/>
        </w:rPr>
        <w:t>Powierzchnia; 323 x 565, h= 330</w:t>
      </w:r>
    </w:p>
    <w:p w:rsidR="00EF18B0" w:rsidRPr="000F5F1F" w:rsidRDefault="000F5F1F" w:rsidP="000F5F1F">
      <w:pPr>
        <w:spacing w:after="0"/>
        <w:rPr>
          <w:sz w:val="24"/>
          <w:szCs w:val="24"/>
        </w:rPr>
      </w:pPr>
      <w:r>
        <w:rPr>
          <w:sz w:val="24"/>
          <w:szCs w:val="24"/>
        </w:rPr>
        <w:t>2.</w:t>
      </w:r>
      <w:r w:rsidR="00EF18B0" w:rsidRPr="000F5F1F">
        <w:rPr>
          <w:sz w:val="24"/>
          <w:szCs w:val="24"/>
        </w:rPr>
        <w:t xml:space="preserve">Podwieszany sufit </w:t>
      </w:r>
    </w:p>
    <w:p w:rsidR="00EF18B0" w:rsidRPr="000F5F1F" w:rsidRDefault="000F5F1F" w:rsidP="000F5F1F">
      <w:pPr>
        <w:spacing w:after="0"/>
        <w:rPr>
          <w:sz w:val="24"/>
          <w:szCs w:val="24"/>
        </w:rPr>
      </w:pPr>
      <w:r>
        <w:rPr>
          <w:sz w:val="24"/>
          <w:szCs w:val="24"/>
        </w:rPr>
        <w:t>3.</w:t>
      </w:r>
      <w:r w:rsidR="00EF18B0" w:rsidRPr="000F5F1F">
        <w:rPr>
          <w:sz w:val="24"/>
          <w:szCs w:val="24"/>
        </w:rPr>
        <w:t>Wymiana oświetlenia na punktowe sufitowe.( 10 szt. )</w:t>
      </w:r>
    </w:p>
    <w:p w:rsidR="00EF18B0" w:rsidRPr="000F5F1F" w:rsidRDefault="000F5F1F" w:rsidP="000F5F1F">
      <w:pPr>
        <w:spacing w:after="0"/>
        <w:rPr>
          <w:sz w:val="24"/>
          <w:szCs w:val="24"/>
        </w:rPr>
      </w:pPr>
      <w:r>
        <w:rPr>
          <w:sz w:val="24"/>
          <w:szCs w:val="24"/>
        </w:rPr>
        <w:t>4.</w:t>
      </w:r>
      <w:r w:rsidR="00EF18B0" w:rsidRPr="000F5F1F">
        <w:rPr>
          <w:sz w:val="24"/>
          <w:szCs w:val="24"/>
        </w:rPr>
        <w:t>Wymiana paneli</w:t>
      </w:r>
      <w:r w:rsidR="000C53CD" w:rsidRPr="000F5F1F">
        <w:rPr>
          <w:sz w:val="24"/>
          <w:szCs w:val="24"/>
        </w:rPr>
        <w:t xml:space="preserve"> podłogowych na winylowe w kolorze jasnego </w:t>
      </w:r>
      <w:r w:rsidR="006C1AAC" w:rsidRPr="000F5F1F">
        <w:rPr>
          <w:sz w:val="24"/>
          <w:szCs w:val="24"/>
        </w:rPr>
        <w:t>debu.</w:t>
      </w:r>
    </w:p>
    <w:p w:rsidR="000C6823" w:rsidRPr="000F5F1F" w:rsidRDefault="000F5F1F" w:rsidP="000F5F1F">
      <w:pPr>
        <w:spacing w:after="0"/>
        <w:rPr>
          <w:sz w:val="24"/>
          <w:szCs w:val="24"/>
        </w:rPr>
      </w:pPr>
      <w:r>
        <w:rPr>
          <w:sz w:val="24"/>
          <w:szCs w:val="24"/>
        </w:rPr>
        <w:t>5.</w:t>
      </w:r>
      <w:r w:rsidR="000C6823" w:rsidRPr="000F5F1F">
        <w:rPr>
          <w:sz w:val="24"/>
          <w:szCs w:val="24"/>
        </w:rPr>
        <w:t>Listwy podłogowe drewniane.</w:t>
      </w:r>
    </w:p>
    <w:p w:rsidR="00EF18B0" w:rsidRPr="000F5F1F" w:rsidRDefault="000F5F1F" w:rsidP="000F5F1F">
      <w:pPr>
        <w:spacing w:after="0"/>
        <w:rPr>
          <w:sz w:val="24"/>
          <w:szCs w:val="24"/>
        </w:rPr>
      </w:pPr>
      <w:r>
        <w:rPr>
          <w:sz w:val="24"/>
          <w:szCs w:val="24"/>
        </w:rPr>
        <w:t>6.</w:t>
      </w:r>
      <w:r w:rsidR="00EF18B0" w:rsidRPr="000F5F1F">
        <w:rPr>
          <w:sz w:val="24"/>
          <w:szCs w:val="24"/>
        </w:rPr>
        <w:t>Malowanie</w:t>
      </w:r>
      <w:r w:rsidR="000C6823" w:rsidRPr="000F5F1F">
        <w:rPr>
          <w:sz w:val="24"/>
          <w:szCs w:val="24"/>
        </w:rPr>
        <w:t xml:space="preserve"> na kolor biały</w:t>
      </w:r>
      <w:r w:rsidR="000F4EEE" w:rsidRPr="000F5F1F">
        <w:rPr>
          <w:sz w:val="24"/>
          <w:szCs w:val="24"/>
        </w:rPr>
        <w:t>- farba ceramiczna</w:t>
      </w:r>
    </w:p>
    <w:p w:rsidR="00EF18B0" w:rsidRPr="000F5F1F" w:rsidRDefault="000F5F1F" w:rsidP="000F5F1F">
      <w:pPr>
        <w:spacing w:after="0"/>
        <w:rPr>
          <w:sz w:val="24"/>
          <w:szCs w:val="24"/>
        </w:rPr>
      </w:pPr>
      <w:r>
        <w:rPr>
          <w:sz w:val="24"/>
          <w:szCs w:val="24"/>
        </w:rPr>
        <w:t>7.</w:t>
      </w:r>
      <w:r w:rsidR="00EF18B0" w:rsidRPr="000F5F1F">
        <w:rPr>
          <w:sz w:val="24"/>
          <w:szCs w:val="24"/>
        </w:rPr>
        <w:t>Kinkiety przy łóżkach  ( druciane czarne ) – szt 2</w:t>
      </w:r>
    </w:p>
    <w:p w:rsidR="00EF18B0" w:rsidRPr="000F5F1F" w:rsidRDefault="000F5F1F" w:rsidP="000F5F1F">
      <w:pPr>
        <w:spacing w:after="0"/>
        <w:rPr>
          <w:sz w:val="24"/>
          <w:szCs w:val="24"/>
        </w:rPr>
      </w:pPr>
      <w:r>
        <w:rPr>
          <w:sz w:val="24"/>
          <w:szCs w:val="24"/>
        </w:rPr>
        <w:t>8.</w:t>
      </w:r>
      <w:r w:rsidR="00EF18B0" w:rsidRPr="000F5F1F">
        <w:rPr>
          <w:sz w:val="24"/>
          <w:szCs w:val="24"/>
        </w:rPr>
        <w:t>Podwieszany telewizor ( schowane kable )</w:t>
      </w:r>
    </w:p>
    <w:p w:rsidR="00EF18B0" w:rsidRPr="000F5F1F" w:rsidRDefault="000F5F1F" w:rsidP="000F5F1F">
      <w:pPr>
        <w:spacing w:after="0"/>
        <w:rPr>
          <w:sz w:val="24"/>
          <w:szCs w:val="24"/>
        </w:rPr>
      </w:pPr>
      <w:r>
        <w:rPr>
          <w:sz w:val="24"/>
          <w:szCs w:val="24"/>
        </w:rPr>
        <w:t>9.</w:t>
      </w:r>
      <w:r w:rsidR="00EF18B0" w:rsidRPr="000F5F1F">
        <w:rPr>
          <w:sz w:val="24"/>
          <w:szCs w:val="24"/>
        </w:rPr>
        <w:t>Demontaż szafy</w:t>
      </w:r>
    </w:p>
    <w:p w:rsidR="00EF18B0" w:rsidRPr="000F5F1F" w:rsidRDefault="000F5F1F" w:rsidP="000F5F1F">
      <w:pPr>
        <w:spacing w:after="0"/>
        <w:rPr>
          <w:sz w:val="24"/>
          <w:szCs w:val="24"/>
        </w:rPr>
      </w:pPr>
      <w:r>
        <w:rPr>
          <w:sz w:val="24"/>
          <w:szCs w:val="24"/>
        </w:rPr>
        <w:t>10.</w:t>
      </w:r>
      <w:r w:rsidR="00EF18B0" w:rsidRPr="000F5F1F">
        <w:rPr>
          <w:sz w:val="24"/>
          <w:szCs w:val="24"/>
        </w:rPr>
        <w:t>Wymiana parapetów</w:t>
      </w:r>
      <w:r w:rsidR="004222BA" w:rsidRPr="000F5F1F">
        <w:rPr>
          <w:sz w:val="24"/>
          <w:szCs w:val="24"/>
        </w:rPr>
        <w:t xml:space="preserve"> 3szt.( 360 cm)</w:t>
      </w:r>
    </w:p>
    <w:p w:rsidR="004222BA" w:rsidRPr="000F5F1F" w:rsidRDefault="000F5F1F" w:rsidP="000F5F1F">
      <w:pPr>
        <w:spacing w:after="0"/>
        <w:rPr>
          <w:sz w:val="24"/>
          <w:szCs w:val="24"/>
        </w:rPr>
      </w:pPr>
      <w:r>
        <w:rPr>
          <w:sz w:val="24"/>
          <w:szCs w:val="24"/>
        </w:rPr>
        <w:t>11.</w:t>
      </w:r>
      <w:r w:rsidR="00D566B0" w:rsidRPr="000F5F1F">
        <w:rPr>
          <w:sz w:val="24"/>
          <w:szCs w:val="24"/>
        </w:rPr>
        <w:t>Wymiana drzwi na białe , pełne</w:t>
      </w:r>
      <w:r w:rsidR="00F76BD5" w:rsidRPr="000F5F1F">
        <w:rPr>
          <w:sz w:val="24"/>
          <w:szCs w:val="24"/>
        </w:rPr>
        <w:t xml:space="preserve"> (90 cm)</w:t>
      </w:r>
    </w:p>
    <w:p w:rsidR="00D566B0" w:rsidRPr="000F5F1F" w:rsidRDefault="000F5F1F" w:rsidP="000F5F1F">
      <w:pPr>
        <w:spacing w:after="0"/>
        <w:rPr>
          <w:sz w:val="24"/>
          <w:szCs w:val="24"/>
        </w:rPr>
      </w:pPr>
      <w:r>
        <w:rPr>
          <w:sz w:val="24"/>
          <w:szCs w:val="24"/>
        </w:rPr>
        <w:t>12.</w:t>
      </w:r>
      <w:r w:rsidR="00D566B0" w:rsidRPr="000F5F1F">
        <w:rPr>
          <w:sz w:val="24"/>
          <w:szCs w:val="24"/>
        </w:rPr>
        <w:t>Klamka w kolorze czarnym</w:t>
      </w:r>
    </w:p>
    <w:p w:rsidR="00D566B0" w:rsidRPr="000F5F1F" w:rsidRDefault="000F5F1F" w:rsidP="000F5F1F">
      <w:pPr>
        <w:spacing w:after="0"/>
        <w:rPr>
          <w:sz w:val="24"/>
          <w:szCs w:val="24"/>
        </w:rPr>
      </w:pPr>
      <w:r>
        <w:rPr>
          <w:sz w:val="24"/>
          <w:szCs w:val="24"/>
        </w:rPr>
        <w:t>13.</w:t>
      </w:r>
      <w:r w:rsidR="00D566B0" w:rsidRPr="000F5F1F">
        <w:rPr>
          <w:sz w:val="24"/>
          <w:szCs w:val="24"/>
        </w:rPr>
        <w:t>Kratka wentylacyjna</w:t>
      </w:r>
    </w:p>
    <w:p w:rsidR="00D566B0" w:rsidRPr="000F5F1F" w:rsidRDefault="000F5F1F" w:rsidP="000F5F1F">
      <w:pPr>
        <w:spacing w:after="0"/>
        <w:rPr>
          <w:sz w:val="24"/>
          <w:szCs w:val="24"/>
        </w:rPr>
      </w:pPr>
      <w:r>
        <w:rPr>
          <w:sz w:val="24"/>
          <w:szCs w:val="24"/>
        </w:rPr>
        <w:t>14.</w:t>
      </w:r>
      <w:r w:rsidR="00D566B0" w:rsidRPr="000F5F1F">
        <w:rPr>
          <w:sz w:val="24"/>
          <w:szCs w:val="24"/>
        </w:rPr>
        <w:t>Panele zagłówkowe, miękkie, 60 x30, siwe.</w:t>
      </w:r>
      <w:r w:rsidR="00B7757C" w:rsidRPr="000F5F1F">
        <w:rPr>
          <w:sz w:val="24"/>
          <w:szCs w:val="24"/>
        </w:rPr>
        <w:t>( 400 cm)</w:t>
      </w:r>
    </w:p>
    <w:p w:rsidR="001A018C" w:rsidRDefault="001A018C" w:rsidP="001D0505">
      <w:pPr>
        <w:rPr>
          <w:b/>
          <w:sz w:val="24"/>
          <w:szCs w:val="24"/>
          <w:u w:val="single"/>
        </w:rPr>
      </w:pPr>
    </w:p>
    <w:p w:rsidR="007A5437" w:rsidRDefault="007A5437" w:rsidP="001D0505">
      <w:pPr>
        <w:rPr>
          <w:b/>
          <w:sz w:val="24"/>
          <w:szCs w:val="24"/>
          <w:u w:val="single"/>
        </w:rPr>
      </w:pPr>
    </w:p>
    <w:p w:rsidR="007A5437" w:rsidRDefault="007A5437" w:rsidP="001D0505">
      <w:pPr>
        <w:rPr>
          <w:b/>
          <w:sz w:val="24"/>
          <w:szCs w:val="24"/>
          <w:u w:val="single"/>
        </w:rPr>
      </w:pPr>
    </w:p>
    <w:p w:rsidR="001D0505" w:rsidRPr="001D0505" w:rsidRDefault="001D0505" w:rsidP="001D0505">
      <w:pPr>
        <w:rPr>
          <w:b/>
          <w:sz w:val="24"/>
          <w:szCs w:val="24"/>
          <w:u w:val="single"/>
        </w:rPr>
      </w:pPr>
      <w:r w:rsidRPr="001D0505">
        <w:rPr>
          <w:b/>
          <w:sz w:val="24"/>
          <w:szCs w:val="24"/>
          <w:u w:val="single"/>
        </w:rPr>
        <w:lastRenderedPageBreak/>
        <w:t>Przedpokój</w:t>
      </w:r>
    </w:p>
    <w:p w:rsidR="001D0505" w:rsidRPr="007A5437" w:rsidRDefault="007A5437" w:rsidP="007A5437">
      <w:pPr>
        <w:spacing w:after="0"/>
        <w:rPr>
          <w:sz w:val="24"/>
          <w:szCs w:val="24"/>
        </w:rPr>
      </w:pPr>
      <w:r>
        <w:rPr>
          <w:sz w:val="24"/>
          <w:szCs w:val="24"/>
        </w:rPr>
        <w:t>1.</w:t>
      </w:r>
      <w:r w:rsidR="001D0505" w:rsidRPr="007A5437">
        <w:rPr>
          <w:sz w:val="24"/>
          <w:szCs w:val="24"/>
        </w:rPr>
        <w:t xml:space="preserve"> powierzchnia; 1,5 x1,5 , h= 330</w:t>
      </w:r>
    </w:p>
    <w:p w:rsidR="001D0505" w:rsidRPr="007A5437" w:rsidRDefault="007A5437" w:rsidP="007A5437">
      <w:pPr>
        <w:spacing w:after="0"/>
        <w:rPr>
          <w:sz w:val="24"/>
          <w:szCs w:val="24"/>
        </w:rPr>
      </w:pPr>
      <w:r>
        <w:rPr>
          <w:sz w:val="24"/>
          <w:szCs w:val="24"/>
        </w:rPr>
        <w:t>2</w:t>
      </w:r>
      <w:r w:rsidR="000F4EEE" w:rsidRPr="007A5437">
        <w:rPr>
          <w:sz w:val="24"/>
          <w:szCs w:val="24"/>
        </w:rPr>
        <w:t>.wymiana paneli podłogowych.</w:t>
      </w:r>
    </w:p>
    <w:p w:rsidR="000F4EEE" w:rsidRPr="007A5437" w:rsidRDefault="007A5437" w:rsidP="007A5437">
      <w:pPr>
        <w:spacing w:after="0"/>
        <w:rPr>
          <w:sz w:val="24"/>
          <w:szCs w:val="24"/>
        </w:rPr>
      </w:pPr>
      <w:r>
        <w:rPr>
          <w:sz w:val="24"/>
          <w:szCs w:val="24"/>
        </w:rPr>
        <w:t>3.</w:t>
      </w:r>
      <w:r w:rsidR="000F4EEE" w:rsidRPr="007A5437">
        <w:rPr>
          <w:sz w:val="24"/>
          <w:szCs w:val="24"/>
        </w:rPr>
        <w:t xml:space="preserve">Listwy </w:t>
      </w:r>
      <w:r w:rsidR="006C1AAC" w:rsidRPr="007A5437">
        <w:rPr>
          <w:sz w:val="24"/>
          <w:szCs w:val="24"/>
        </w:rPr>
        <w:t>przypodłogowe drewniane na winylowe w kolorze jasnego dębu.</w:t>
      </w:r>
    </w:p>
    <w:p w:rsidR="001D0505" w:rsidRPr="007A5437" w:rsidRDefault="007A5437" w:rsidP="007A5437">
      <w:pPr>
        <w:spacing w:after="0"/>
        <w:rPr>
          <w:sz w:val="24"/>
          <w:szCs w:val="24"/>
        </w:rPr>
      </w:pPr>
      <w:r>
        <w:rPr>
          <w:sz w:val="24"/>
          <w:szCs w:val="24"/>
        </w:rPr>
        <w:t>4</w:t>
      </w:r>
      <w:r w:rsidR="001D0505" w:rsidRPr="007A5437">
        <w:rPr>
          <w:sz w:val="24"/>
          <w:szCs w:val="24"/>
        </w:rPr>
        <w:t>. podwieszany sufit.</w:t>
      </w:r>
    </w:p>
    <w:p w:rsidR="001D0505" w:rsidRPr="007A5437" w:rsidRDefault="007A5437" w:rsidP="007A5437">
      <w:pPr>
        <w:spacing w:after="0"/>
        <w:rPr>
          <w:sz w:val="24"/>
          <w:szCs w:val="24"/>
        </w:rPr>
      </w:pPr>
      <w:r>
        <w:rPr>
          <w:sz w:val="24"/>
          <w:szCs w:val="24"/>
        </w:rPr>
        <w:t>5</w:t>
      </w:r>
      <w:r w:rsidR="001D0505" w:rsidRPr="007A5437">
        <w:rPr>
          <w:sz w:val="24"/>
          <w:szCs w:val="24"/>
        </w:rPr>
        <w:t xml:space="preserve">. </w:t>
      </w:r>
      <w:r w:rsidR="000F4EEE" w:rsidRPr="007A5437">
        <w:rPr>
          <w:sz w:val="24"/>
          <w:szCs w:val="24"/>
        </w:rPr>
        <w:t>M</w:t>
      </w:r>
      <w:r w:rsidR="001D0505" w:rsidRPr="007A5437">
        <w:rPr>
          <w:sz w:val="24"/>
          <w:szCs w:val="24"/>
        </w:rPr>
        <w:t>alowanie</w:t>
      </w:r>
      <w:r w:rsidR="000F4EEE" w:rsidRPr="007A5437">
        <w:rPr>
          <w:sz w:val="24"/>
          <w:szCs w:val="24"/>
        </w:rPr>
        <w:t xml:space="preserve"> na kolor biały- farba ceramiczna</w:t>
      </w:r>
    </w:p>
    <w:p w:rsidR="001D0505" w:rsidRPr="007A5437" w:rsidRDefault="007A5437" w:rsidP="007A5437">
      <w:pPr>
        <w:spacing w:after="0"/>
        <w:rPr>
          <w:sz w:val="24"/>
          <w:szCs w:val="24"/>
        </w:rPr>
      </w:pPr>
      <w:r>
        <w:rPr>
          <w:sz w:val="24"/>
          <w:szCs w:val="24"/>
        </w:rPr>
        <w:t>6</w:t>
      </w:r>
      <w:r w:rsidR="001D0505" w:rsidRPr="007A5437">
        <w:rPr>
          <w:sz w:val="24"/>
          <w:szCs w:val="24"/>
        </w:rPr>
        <w:t>. lampa sufitowa kwadratowa.</w:t>
      </w:r>
    </w:p>
    <w:p w:rsidR="00E41804" w:rsidRPr="007A5437" w:rsidRDefault="007A5437" w:rsidP="007A5437">
      <w:pPr>
        <w:spacing w:after="0"/>
        <w:rPr>
          <w:sz w:val="24"/>
          <w:szCs w:val="24"/>
        </w:rPr>
      </w:pPr>
      <w:r>
        <w:rPr>
          <w:sz w:val="24"/>
          <w:szCs w:val="24"/>
        </w:rPr>
        <w:t>7.</w:t>
      </w:r>
      <w:r w:rsidR="00E41804" w:rsidRPr="007A5437">
        <w:rPr>
          <w:sz w:val="24"/>
          <w:szCs w:val="24"/>
        </w:rPr>
        <w:t>Włączniki szt</w:t>
      </w:r>
      <w:r w:rsidR="00F15D4B" w:rsidRPr="007A5437">
        <w:rPr>
          <w:sz w:val="24"/>
          <w:szCs w:val="24"/>
        </w:rPr>
        <w:t>.</w:t>
      </w:r>
      <w:r w:rsidR="00E41804" w:rsidRPr="007A5437">
        <w:rPr>
          <w:sz w:val="24"/>
          <w:szCs w:val="24"/>
        </w:rPr>
        <w:t xml:space="preserve"> 2</w:t>
      </w:r>
    </w:p>
    <w:p w:rsidR="001D0505" w:rsidRPr="001D0505" w:rsidRDefault="001D0505" w:rsidP="00D566B0">
      <w:pPr>
        <w:pStyle w:val="Akapitzlist"/>
        <w:spacing w:after="0"/>
        <w:rPr>
          <w:b/>
          <w:sz w:val="24"/>
          <w:szCs w:val="24"/>
          <w:u w:val="single"/>
        </w:rPr>
      </w:pPr>
    </w:p>
    <w:p w:rsidR="00D566B0" w:rsidRPr="00DA3877" w:rsidRDefault="00D566B0" w:rsidP="00EF18B0">
      <w:pPr>
        <w:spacing w:after="0"/>
        <w:rPr>
          <w:b/>
          <w:sz w:val="28"/>
          <w:szCs w:val="28"/>
          <w:u w:val="single"/>
        </w:rPr>
      </w:pPr>
      <w:r w:rsidRPr="00DA3877">
        <w:rPr>
          <w:b/>
          <w:sz w:val="28"/>
          <w:szCs w:val="28"/>
          <w:u w:val="single"/>
        </w:rPr>
        <w:t>Pokój 34</w:t>
      </w:r>
    </w:p>
    <w:p w:rsidR="00DA3877" w:rsidRPr="00DA3877" w:rsidRDefault="00DA3877" w:rsidP="00EF18B0">
      <w:pPr>
        <w:spacing w:after="0"/>
        <w:rPr>
          <w:b/>
          <w:sz w:val="28"/>
          <w:szCs w:val="28"/>
          <w:u w:val="single"/>
        </w:rPr>
      </w:pPr>
    </w:p>
    <w:p w:rsidR="00DA3877" w:rsidRDefault="00DA3877" w:rsidP="00EF18B0">
      <w:pPr>
        <w:spacing w:after="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Łazienka</w:t>
      </w:r>
    </w:p>
    <w:p w:rsidR="00DA3877" w:rsidRDefault="00DA3877" w:rsidP="00EF18B0">
      <w:pPr>
        <w:spacing w:after="0"/>
        <w:rPr>
          <w:b/>
          <w:sz w:val="24"/>
          <w:szCs w:val="24"/>
          <w:u w:val="single"/>
        </w:rPr>
      </w:pPr>
    </w:p>
    <w:p w:rsidR="00DA3877" w:rsidRPr="0052503C" w:rsidRDefault="0052503C" w:rsidP="009D378C">
      <w:pPr>
        <w:spacing w:after="0"/>
        <w:rPr>
          <w:sz w:val="24"/>
          <w:szCs w:val="24"/>
        </w:rPr>
      </w:pPr>
      <w:r>
        <w:rPr>
          <w:sz w:val="24"/>
          <w:szCs w:val="24"/>
        </w:rPr>
        <w:t>1.</w:t>
      </w:r>
      <w:r w:rsidR="00DA3877" w:rsidRPr="0052503C">
        <w:rPr>
          <w:sz w:val="24"/>
          <w:szCs w:val="24"/>
        </w:rPr>
        <w:t>Powierzchnia 200 x 145, h= 260</w:t>
      </w:r>
    </w:p>
    <w:p w:rsidR="00DA3877" w:rsidRPr="0052503C" w:rsidRDefault="0052503C" w:rsidP="009D378C">
      <w:pPr>
        <w:rPr>
          <w:sz w:val="24"/>
          <w:szCs w:val="24"/>
        </w:rPr>
      </w:pPr>
      <w:r>
        <w:rPr>
          <w:sz w:val="24"/>
          <w:szCs w:val="24"/>
        </w:rPr>
        <w:t>1.</w:t>
      </w:r>
      <w:r w:rsidR="00DA3877" w:rsidRPr="0052503C">
        <w:rPr>
          <w:sz w:val="24"/>
          <w:szCs w:val="24"/>
        </w:rPr>
        <w:t>Glazura biała  ceramiczna o wymiarach 30 x 60 , I gatunek, połysk, grubość 9 mm, bez rektyfikacji.</w:t>
      </w:r>
    </w:p>
    <w:p w:rsidR="00DA3877" w:rsidRPr="0052503C" w:rsidRDefault="0052503C" w:rsidP="009D378C">
      <w:pPr>
        <w:rPr>
          <w:sz w:val="24"/>
          <w:szCs w:val="24"/>
        </w:rPr>
      </w:pPr>
      <w:r>
        <w:rPr>
          <w:sz w:val="24"/>
          <w:szCs w:val="24"/>
        </w:rPr>
        <w:t>2.</w:t>
      </w:r>
      <w:r w:rsidR="00DA3877" w:rsidRPr="0052503C">
        <w:rPr>
          <w:sz w:val="24"/>
          <w:szCs w:val="24"/>
        </w:rPr>
        <w:t>Glazura biała dekoracyjna na ścianę z prysznicem ( ze strukturą fali )-  I gatunek, połysk.</w:t>
      </w:r>
    </w:p>
    <w:p w:rsidR="00DA3877" w:rsidRPr="0052503C" w:rsidRDefault="0052503C" w:rsidP="009D378C">
      <w:pPr>
        <w:rPr>
          <w:sz w:val="24"/>
          <w:szCs w:val="24"/>
        </w:rPr>
      </w:pPr>
      <w:r>
        <w:rPr>
          <w:sz w:val="24"/>
          <w:szCs w:val="24"/>
        </w:rPr>
        <w:t>3.</w:t>
      </w:r>
      <w:r w:rsidR="00DA3877" w:rsidRPr="0052503C">
        <w:rPr>
          <w:sz w:val="24"/>
          <w:szCs w:val="24"/>
        </w:rPr>
        <w:t>Terakota imitująca jasną deskę o wymiarach 18,5 x 60 na podłogę w łazience i  obudowę geberytu, I gatunek.</w:t>
      </w:r>
    </w:p>
    <w:p w:rsidR="00DA3877" w:rsidRPr="0052503C" w:rsidRDefault="0052503C" w:rsidP="009D378C">
      <w:pPr>
        <w:rPr>
          <w:sz w:val="24"/>
          <w:szCs w:val="24"/>
        </w:rPr>
      </w:pPr>
      <w:r>
        <w:rPr>
          <w:sz w:val="24"/>
          <w:szCs w:val="24"/>
        </w:rPr>
        <w:t>4.</w:t>
      </w:r>
      <w:r w:rsidR="00DA3877" w:rsidRPr="0052503C">
        <w:rPr>
          <w:sz w:val="24"/>
          <w:szCs w:val="24"/>
        </w:rPr>
        <w:t>Drzwi kabinowe  o wymiarach 150 x 200 cm , wykończone w kolorze czarnym matowym, przesuwne. Szkło hartowane o grubości min 8 mm, pokryte powłoką antywapienną. Szerokość wejścia min 50 cm. Magnetyczny rodzaj zamknięcia. Rolki wykonane ze stali szlachetnej. Przesuw z technologią cichego domykania. W zestawie drążek stabilizujący z Nano powłoką.</w:t>
      </w:r>
    </w:p>
    <w:p w:rsidR="00DA3877" w:rsidRPr="0052503C" w:rsidRDefault="0052503C" w:rsidP="009D378C">
      <w:pPr>
        <w:rPr>
          <w:sz w:val="24"/>
          <w:szCs w:val="24"/>
        </w:rPr>
      </w:pPr>
      <w:r>
        <w:rPr>
          <w:sz w:val="24"/>
          <w:szCs w:val="24"/>
        </w:rPr>
        <w:t>5.</w:t>
      </w:r>
      <w:r w:rsidR="00DA3877" w:rsidRPr="0052503C">
        <w:rPr>
          <w:sz w:val="24"/>
          <w:szCs w:val="24"/>
        </w:rPr>
        <w:t xml:space="preserve">Odpływ w podłodze liniowy o szerokości 60 cm. </w:t>
      </w:r>
    </w:p>
    <w:p w:rsidR="00DA3877" w:rsidRPr="0052503C" w:rsidRDefault="0052503C" w:rsidP="009D378C">
      <w:pPr>
        <w:rPr>
          <w:sz w:val="24"/>
          <w:szCs w:val="24"/>
        </w:rPr>
      </w:pPr>
      <w:r>
        <w:rPr>
          <w:sz w:val="24"/>
          <w:szCs w:val="24"/>
        </w:rPr>
        <w:t>6.</w:t>
      </w:r>
      <w:r w:rsidR="00DA3877" w:rsidRPr="0052503C">
        <w:rPr>
          <w:sz w:val="24"/>
          <w:szCs w:val="24"/>
        </w:rPr>
        <w:t xml:space="preserve">Panel prysznicowy w kolorze czarny mat z deszczownicą. Kształt deszczownicy okrągły. </w:t>
      </w:r>
    </w:p>
    <w:p w:rsidR="00DA3877" w:rsidRPr="0052503C" w:rsidRDefault="0052503C" w:rsidP="009D378C">
      <w:pPr>
        <w:rPr>
          <w:sz w:val="24"/>
          <w:szCs w:val="24"/>
        </w:rPr>
      </w:pPr>
      <w:r>
        <w:rPr>
          <w:sz w:val="24"/>
          <w:szCs w:val="24"/>
        </w:rPr>
        <w:t>7.</w:t>
      </w:r>
      <w:r w:rsidR="00DA3877" w:rsidRPr="0052503C">
        <w:rPr>
          <w:sz w:val="24"/>
          <w:szCs w:val="24"/>
        </w:rPr>
        <w:t xml:space="preserve">Zestaw podtynkowy WC . Misa biała , o kształcie owalnym, oszczędzająca miejsce, kolor przycisku czarny, deska wolnoopadająca, miska bezkołnierzowa. Szerokość stelaża max 50 cm,  wysokość stelaża od 113 do 133 cm. </w:t>
      </w:r>
    </w:p>
    <w:p w:rsidR="00DA3877" w:rsidRPr="0052503C" w:rsidRDefault="0052503C" w:rsidP="009D378C">
      <w:pPr>
        <w:rPr>
          <w:sz w:val="24"/>
          <w:szCs w:val="24"/>
        </w:rPr>
      </w:pPr>
      <w:r>
        <w:rPr>
          <w:sz w:val="24"/>
          <w:szCs w:val="24"/>
        </w:rPr>
        <w:t>8.</w:t>
      </w:r>
      <w:r w:rsidR="00DA3877" w:rsidRPr="0052503C">
        <w:rPr>
          <w:sz w:val="24"/>
          <w:szCs w:val="24"/>
        </w:rPr>
        <w:t>Szafka z umywalką  ceramiczną w komplecie. Szafka w kolorze białym, maksymalna szerokość szafki 50 /34,4 cm. Szafka podwieszana, z dwiema szufladami, z płyty laminowanej , lakierowana.</w:t>
      </w:r>
    </w:p>
    <w:p w:rsidR="00DA3877" w:rsidRPr="0052503C" w:rsidRDefault="0052503C" w:rsidP="009D378C">
      <w:pPr>
        <w:rPr>
          <w:sz w:val="24"/>
          <w:szCs w:val="24"/>
        </w:rPr>
      </w:pPr>
      <w:r>
        <w:rPr>
          <w:sz w:val="24"/>
          <w:szCs w:val="24"/>
        </w:rPr>
        <w:t>9.</w:t>
      </w:r>
      <w:r w:rsidR="00DA3877" w:rsidRPr="0052503C">
        <w:rPr>
          <w:sz w:val="24"/>
          <w:szCs w:val="24"/>
        </w:rPr>
        <w:t xml:space="preserve"> Bateria umywalkowa w kolorze czarny mat, zamocowana w umywalce, z perlatorem oszczędzającym wodę. Rodzaj korka click clack.</w:t>
      </w:r>
    </w:p>
    <w:p w:rsidR="00DA3877" w:rsidRPr="0052503C" w:rsidRDefault="0052503C" w:rsidP="009D378C">
      <w:pPr>
        <w:rPr>
          <w:sz w:val="24"/>
          <w:szCs w:val="24"/>
        </w:rPr>
      </w:pPr>
      <w:r>
        <w:rPr>
          <w:sz w:val="24"/>
          <w:szCs w:val="24"/>
        </w:rPr>
        <w:lastRenderedPageBreak/>
        <w:t>10.</w:t>
      </w:r>
      <w:r w:rsidR="00DA3877" w:rsidRPr="0052503C">
        <w:rPr>
          <w:sz w:val="24"/>
          <w:szCs w:val="24"/>
        </w:rPr>
        <w:t>Grzejnik w kolorze czarny mat, wymiary 87 x 50 cm. Grzejnik wyposażony w panele płaskie.</w:t>
      </w:r>
    </w:p>
    <w:p w:rsidR="00DA3877" w:rsidRPr="0052503C" w:rsidRDefault="0052503C" w:rsidP="0052503C">
      <w:pPr>
        <w:rPr>
          <w:sz w:val="24"/>
          <w:szCs w:val="24"/>
        </w:rPr>
      </w:pPr>
      <w:r>
        <w:rPr>
          <w:sz w:val="24"/>
          <w:szCs w:val="24"/>
        </w:rPr>
        <w:t>11.</w:t>
      </w:r>
      <w:r w:rsidR="00DA3877" w:rsidRPr="0052503C">
        <w:rPr>
          <w:sz w:val="24"/>
          <w:szCs w:val="24"/>
        </w:rPr>
        <w:t>Lustro nad umywalką  podświetlane  LED. Wymiary 60 x80 . Lustro może być okrągłe lub kwadratowe.</w:t>
      </w:r>
    </w:p>
    <w:p w:rsidR="00DA3877" w:rsidRPr="0052503C" w:rsidRDefault="0052503C" w:rsidP="0052503C">
      <w:pPr>
        <w:rPr>
          <w:sz w:val="24"/>
          <w:szCs w:val="24"/>
        </w:rPr>
      </w:pPr>
      <w:r>
        <w:rPr>
          <w:sz w:val="24"/>
          <w:szCs w:val="24"/>
        </w:rPr>
        <w:t>12.</w:t>
      </w:r>
      <w:r w:rsidR="00DA3877" w:rsidRPr="0052503C">
        <w:rPr>
          <w:sz w:val="24"/>
          <w:szCs w:val="24"/>
        </w:rPr>
        <w:t xml:space="preserve"> Drzwi do łazienki mają być pełne , 90 cm szerokie,  w kolorze białym, z niewielką pionową dekoracją wzdłuż klamki. Wypełnienie plaster miodu. Wykończone białym lakierem.</w:t>
      </w:r>
    </w:p>
    <w:p w:rsidR="00DA3877" w:rsidRPr="0052503C" w:rsidRDefault="0052503C" w:rsidP="0052503C">
      <w:pPr>
        <w:rPr>
          <w:sz w:val="24"/>
          <w:szCs w:val="24"/>
        </w:rPr>
      </w:pPr>
      <w:r>
        <w:rPr>
          <w:sz w:val="24"/>
          <w:szCs w:val="24"/>
        </w:rPr>
        <w:t>13.</w:t>
      </w:r>
      <w:r w:rsidR="00DA3877" w:rsidRPr="0052503C">
        <w:rPr>
          <w:sz w:val="24"/>
          <w:szCs w:val="24"/>
        </w:rPr>
        <w:t xml:space="preserve"> Klamki do drzwi w kolorze czarny mat, koniecznie kwadratowy kształt, z szyldem podklamkowym, który nie posiada dodatkowych łączeń.</w:t>
      </w:r>
    </w:p>
    <w:p w:rsidR="00DA3877" w:rsidRPr="0052503C" w:rsidRDefault="0052503C" w:rsidP="0052503C">
      <w:pPr>
        <w:rPr>
          <w:sz w:val="24"/>
          <w:szCs w:val="24"/>
        </w:rPr>
      </w:pPr>
      <w:r>
        <w:rPr>
          <w:sz w:val="24"/>
          <w:szCs w:val="24"/>
        </w:rPr>
        <w:t>14.</w:t>
      </w:r>
      <w:r w:rsidR="00DA3877" w:rsidRPr="0052503C">
        <w:rPr>
          <w:sz w:val="24"/>
          <w:szCs w:val="24"/>
        </w:rPr>
        <w:t>Plafon w łazience kwadratowy.</w:t>
      </w:r>
    </w:p>
    <w:p w:rsidR="00DA3877" w:rsidRPr="0052503C" w:rsidRDefault="0052503C" w:rsidP="0052503C">
      <w:pPr>
        <w:rPr>
          <w:sz w:val="24"/>
          <w:szCs w:val="24"/>
        </w:rPr>
      </w:pPr>
      <w:r>
        <w:rPr>
          <w:sz w:val="24"/>
          <w:szCs w:val="24"/>
        </w:rPr>
        <w:t>15.</w:t>
      </w:r>
      <w:r w:rsidR="00DA3877" w:rsidRPr="0052503C">
        <w:rPr>
          <w:sz w:val="24"/>
          <w:szCs w:val="24"/>
        </w:rPr>
        <w:t>Wentylator w łazience cichy</w:t>
      </w:r>
    </w:p>
    <w:p w:rsidR="00DA3877" w:rsidRPr="0052503C" w:rsidRDefault="0052503C" w:rsidP="0052503C">
      <w:pPr>
        <w:rPr>
          <w:sz w:val="24"/>
          <w:szCs w:val="24"/>
        </w:rPr>
      </w:pPr>
      <w:r>
        <w:rPr>
          <w:sz w:val="24"/>
          <w:szCs w:val="24"/>
        </w:rPr>
        <w:t>16.</w:t>
      </w:r>
      <w:r w:rsidR="00DA3877" w:rsidRPr="0052503C">
        <w:rPr>
          <w:sz w:val="24"/>
          <w:szCs w:val="24"/>
        </w:rPr>
        <w:t>Suszarka do włosów łazienkowa stała, w kolorze czarnym, o mocy min 1600 KW, z regulacją 3 stopniową.</w:t>
      </w:r>
    </w:p>
    <w:p w:rsidR="00DA3877" w:rsidRPr="001F010F" w:rsidRDefault="001F010F" w:rsidP="001F010F">
      <w:pPr>
        <w:rPr>
          <w:sz w:val="24"/>
          <w:szCs w:val="24"/>
        </w:rPr>
      </w:pPr>
      <w:r>
        <w:rPr>
          <w:sz w:val="24"/>
          <w:szCs w:val="24"/>
        </w:rPr>
        <w:t>17.</w:t>
      </w:r>
      <w:r w:rsidR="00DA3877" w:rsidRPr="001F010F">
        <w:rPr>
          <w:sz w:val="24"/>
          <w:szCs w:val="24"/>
        </w:rPr>
        <w:t>Kontakty i gniazda białe- szt. 3x3</w:t>
      </w:r>
    </w:p>
    <w:p w:rsidR="00D566B0" w:rsidRPr="001F010F" w:rsidRDefault="001F010F" w:rsidP="001F010F">
      <w:pPr>
        <w:rPr>
          <w:sz w:val="24"/>
          <w:szCs w:val="24"/>
        </w:rPr>
      </w:pPr>
      <w:r>
        <w:rPr>
          <w:sz w:val="24"/>
          <w:szCs w:val="24"/>
        </w:rPr>
        <w:t>18.</w:t>
      </w:r>
      <w:r w:rsidR="00DA3877" w:rsidRPr="001F010F">
        <w:rPr>
          <w:sz w:val="24"/>
          <w:szCs w:val="24"/>
        </w:rPr>
        <w:t>Kolor sufitu biały. Zastosowanie farby ceramicznej.</w:t>
      </w:r>
    </w:p>
    <w:p w:rsidR="00F15D4B" w:rsidRPr="00F15D4B" w:rsidRDefault="00F15D4B" w:rsidP="001F010F">
      <w:pPr>
        <w:pStyle w:val="Akapitzlist"/>
        <w:rPr>
          <w:sz w:val="24"/>
          <w:szCs w:val="24"/>
        </w:rPr>
      </w:pPr>
    </w:p>
    <w:p w:rsidR="00D566B0" w:rsidRPr="00F15D4B" w:rsidRDefault="00D7303C" w:rsidP="00EF18B0">
      <w:pPr>
        <w:spacing w:after="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P</w:t>
      </w:r>
      <w:r w:rsidR="00F76BD5" w:rsidRPr="00F15D4B">
        <w:rPr>
          <w:b/>
          <w:sz w:val="24"/>
          <w:szCs w:val="24"/>
          <w:u w:val="single"/>
        </w:rPr>
        <w:t>okój</w:t>
      </w:r>
    </w:p>
    <w:p w:rsidR="00D566B0" w:rsidRPr="00D7303C" w:rsidRDefault="00D7303C" w:rsidP="00D7303C">
      <w:pPr>
        <w:spacing w:after="0"/>
        <w:rPr>
          <w:sz w:val="24"/>
          <w:szCs w:val="24"/>
        </w:rPr>
      </w:pPr>
      <w:r>
        <w:rPr>
          <w:sz w:val="24"/>
          <w:szCs w:val="24"/>
        </w:rPr>
        <w:t>1.</w:t>
      </w:r>
      <w:r w:rsidR="00D566B0" w:rsidRPr="00D7303C">
        <w:rPr>
          <w:sz w:val="24"/>
          <w:szCs w:val="24"/>
        </w:rPr>
        <w:t>Powierzchnia 262 x 435, h= 365</w:t>
      </w:r>
    </w:p>
    <w:p w:rsidR="00D566B0" w:rsidRPr="00D7303C" w:rsidRDefault="00D7303C" w:rsidP="00D7303C">
      <w:pPr>
        <w:spacing w:after="0"/>
        <w:rPr>
          <w:sz w:val="24"/>
          <w:szCs w:val="24"/>
        </w:rPr>
      </w:pPr>
      <w:r>
        <w:rPr>
          <w:sz w:val="24"/>
          <w:szCs w:val="24"/>
        </w:rPr>
        <w:t>2.</w:t>
      </w:r>
      <w:r w:rsidR="00D566B0" w:rsidRPr="00D7303C">
        <w:rPr>
          <w:sz w:val="24"/>
          <w:szCs w:val="24"/>
        </w:rPr>
        <w:t>Podwieszany sufit</w:t>
      </w:r>
    </w:p>
    <w:p w:rsidR="00D566B0" w:rsidRPr="00D7303C" w:rsidRDefault="00D7303C" w:rsidP="00D7303C">
      <w:pPr>
        <w:spacing w:after="0"/>
        <w:rPr>
          <w:sz w:val="24"/>
          <w:szCs w:val="24"/>
        </w:rPr>
      </w:pPr>
      <w:r>
        <w:rPr>
          <w:sz w:val="24"/>
          <w:szCs w:val="24"/>
        </w:rPr>
        <w:t>3.</w:t>
      </w:r>
      <w:r w:rsidR="00D566B0" w:rsidRPr="00D7303C">
        <w:rPr>
          <w:sz w:val="24"/>
          <w:szCs w:val="24"/>
        </w:rPr>
        <w:t>Oświetlenie punktowe, szt 8.</w:t>
      </w:r>
    </w:p>
    <w:p w:rsidR="00D566B0" w:rsidRPr="00D7303C" w:rsidRDefault="00D7303C" w:rsidP="00D7303C">
      <w:pPr>
        <w:spacing w:after="0"/>
        <w:rPr>
          <w:sz w:val="24"/>
          <w:szCs w:val="24"/>
        </w:rPr>
      </w:pPr>
      <w:r>
        <w:rPr>
          <w:sz w:val="24"/>
          <w:szCs w:val="24"/>
        </w:rPr>
        <w:t>4.</w:t>
      </w:r>
      <w:r w:rsidR="00D566B0" w:rsidRPr="00D7303C">
        <w:rPr>
          <w:sz w:val="24"/>
          <w:szCs w:val="24"/>
        </w:rPr>
        <w:t xml:space="preserve">Wymiana </w:t>
      </w:r>
      <w:r w:rsidR="0004411B" w:rsidRPr="00D7303C">
        <w:rPr>
          <w:sz w:val="24"/>
          <w:szCs w:val="24"/>
        </w:rPr>
        <w:t>paneli</w:t>
      </w:r>
      <w:r w:rsidR="00F76BD5" w:rsidRPr="00D7303C">
        <w:rPr>
          <w:sz w:val="24"/>
          <w:szCs w:val="24"/>
        </w:rPr>
        <w:t xml:space="preserve"> </w:t>
      </w:r>
      <w:r w:rsidR="0004411B" w:rsidRPr="00D7303C">
        <w:rPr>
          <w:sz w:val="24"/>
          <w:szCs w:val="24"/>
        </w:rPr>
        <w:t>podłogowych</w:t>
      </w:r>
      <w:r w:rsidR="00E936D4" w:rsidRPr="00D7303C">
        <w:rPr>
          <w:sz w:val="24"/>
          <w:szCs w:val="24"/>
        </w:rPr>
        <w:t xml:space="preserve"> na winylowe w kolorze jasnego dębu.</w:t>
      </w:r>
    </w:p>
    <w:p w:rsidR="00D566B0" w:rsidRPr="00D7303C" w:rsidRDefault="00D7303C" w:rsidP="00D7303C">
      <w:pPr>
        <w:spacing w:after="0"/>
        <w:rPr>
          <w:sz w:val="24"/>
          <w:szCs w:val="24"/>
        </w:rPr>
      </w:pPr>
      <w:r>
        <w:rPr>
          <w:sz w:val="24"/>
          <w:szCs w:val="24"/>
        </w:rPr>
        <w:t>5.</w:t>
      </w:r>
      <w:r w:rsidR="00D566B0" w:rsidRPr="00D7303C">
        <w:rPr>
          <w:sz w:val="24"/>
          <w:szCs w:val="24"/>
        </w:rPr>
        <w:t>Listwy podłogowe drewniane.</w:t>
      </w:r>
    </w:p>
    <w:p w:rsidR="000C6823" w:rsidRPr="00D7303C" w:rsidRDefault="00D7303C" w:rsidP="00D7303C">
      <w:pPr>
        <w:spacing w:after="0"/>
        <w:rPr>
          <w:sz w:val="24"/>
          <w:szCs w:val="24"/>
        </w:rPr>
      </w:pPr>
      <w:r>
        <w:rPr>
          <w:sz w:val="24"/>
          <w:szCs w:val="24"/>
        </w:rPr>
        <w:t>6.</w:t>
      </w:r>
      <w:r w:rsidR="000C6823" w:rsidRPr="00D7303C">
        <w:rPr>
          <w:sz w:val="24"/>
          <w:szCs w:val="24"/>
        </w:rPr>
        <w:t>Podwieszany telewizor, schowane przewody.</w:t>
      </w:r>
    </w:p>
    <w:p w:rsidR="00B7757C" w:rsidRPr="00D7303C" w:rsidRDefault="00D7303C" w:rsidP="00D7303C">
      <w:pPr>
        <w:spacing w:after="0"/>
        <w:rPr>
          <w:sz w:val="24"/>
          <w:szCs w:val="24"/>
        </w:rPr>
      </w:pPr>
      <w:r>
        <w:rPr>
          <w:sz w:val="24"/>
          <w:szCs w:val="24"/>
        </w:rPr>
        <w:t>7.</w:t>
      </w:r>
      <w:r w:rsidR="00B7757C" w:rsidRPr="00D7303C">
        <w:rPr>
          <w:sz w:val="24"/>
          <w:szCs w:val="24"/>
        </w:rPr>
        <w:t xml:space="preserve">Wymiana grzejników szt.2 </w:t>
      </w:r>
      <w:r w:rsidR="0004411B" w:rsidRPr="00D7303C">
        <w:rPr>
          <w:sz w:val="24"/>
          <w:szCs w:val="24"/>
        </w:rPr>
        <w:t>, w tym j</w:t>
      </w:r>
      <w:r w:rsidR="00B7757C" w:rsidRPr="00D7303C">
        <w:rPr>
          <w:sz w:val="24"/>
          <w:szCs w:val="24"/>
        </w:rPr>
        <w:t>eden grzejnik dekoracyjny .( 50 x 100 ), biały.</w:t>
      </w:r>
    </w:p>
    <w:p w:rsidR="000C6823" w:rsidRPr="00D7303C" w:rsidRDefault="00D7303C" w:rsidP="00D7303C">
      <w:pPr>
        <w:spacing w:after="0"/>
        <w:rPr>
          <w:sz w:val="24"/>
          <w:szCs w:val="24"/>
        </w:rPr>
      </w:pPr>
      <w:r>
        <w:rPr>
          <w:sz w:val="24"/>
          <w:szCs w:val="24"/>
        </w:rPr>
        <w:t>8.</w:t>
      </w:r>
      <w:r w:rsidR="000C6823" w:rsidRPr="00D7303C">
        <w:rPr>
          <w:sz w:val="24"/>
          <w:szCs w:val="24"/>
        </w:rPr>
        <w:t>Kinkiety przy łóżkach, czarne druciane, szt 2.</w:t>
      </w:r>
    </w:p>
    <w:p w:rsidR="00B7757C" w:rsidRPr="00D7303C" w:rsidRDefault="00D7303C" w:rsidP="00D7303C">
      <w:pPr>
        <w:spacing w:after="0"/>
        <w:rPr>
          <w:sz w:val="24"/>
          <w:szCs w:val="24"/>
        </w:rPr>
      </w:pPr>
      <w:r>
        <w:rPr>
          <w:sz w:val="24"/>
          <w:szCs w:val="24"/>
        </w:rPr>
        <w:t>9.</w:t>
      </w:r>
      <w:r w:rsidR="00B7757C" w:rsidRPr="00D7303C">
        <w:rPr>
          <w:sz w:val="24"/>
          <w:szCs w:val="24"/>
        </w:rPr>
        <w:t>Panele zagłówkowe, miękkie, 60 x30</w:t>
      </w:r>
      <w:r w:rsidR="0004411B" w:rsidRPr="00D7303C">
        <w:rPr>
          <w:sz w:val="24"/>
          <w:szCs w:val="24"/>
        </w:rPr>
        <w:t xml:space="preserve">, siwe </w:t>
      </w:r>
      <w:r w:rsidR="00F76BD5" w:rsidRPr="00D7303C">
        <w:rPr>
          <w:sz w:val="24"/>
          <w:szCs w:val="24"/>
        </w:rPr>
        <w:t xml:space="preserve"> ( 6 m )</w:t>
      </w:r>
    </w:p>
    <w:p w:rsidR="00B7757C" w:rsidRPr="00D7303C" w:rsidRDefault="00D7303C" w:rsidP="00D7303C">
      <w:pPr>
        <w:spacing w:after="0"/>
        <w:rPr>
          <w:sz w:val="24"/>
          <w:szCs w:val="24"/>
        </w:rPr>
      </w:pPr>
      <w:r>
        <w:rPr>
          <w:sz w:val="24"/>
          <w:szCs w:val="24"/>
        </w:rPr>
        <w:t>10.</w:t>
      </w:r>
      <w:r w:rsidR="00F76BD5" w:rsidRPr="00D7303C">
        <w:rPr>
          <w:sz w:val="24"/>
          <w:szCs w:val="24"/>
        </w:rPr>
        <w:t>Schować rury pionowe co.</w:t>
      </w:r>
    </w:p>
    <w:p w:rsidR="00F76BD5" w:rsidRPr="00D7303C" w:rsidRDefault="00D7303C" w:rsidP="00D7303C">
      <w:pPr>
        <w:spacing w:after="0"/>
        <w:rPr>
          <w:sz w:val="24"/>
          <w:szCs w:val="24"/>
        </w:rPr>
      </w:pPr>
      <w:r>
        <w:rPr>
          <w:sz w:val="24"/>
          <w:szCs w:val="24"/>
        </w:rPr>
        <w:t>11.</w:t>
      </w:r>
      <w:r w:rsidR="000F4EEE" w:rsidRPr="00D7303C">
        <w:rPr>
          <w:sz w:val="24"/>
          <w:szCs w:val="24"/>
        </w:rPr>
        <w:t>Malowanie pokoju na biało farbą ceramiczną.</w:t>
      </w:r>
    </w:p>
    <w:p w:rsidR="00F76BD5" w:rsidRPr="00D7303C" w:rsidRDefault="00D7303C" w:rsidP="00D7303C">
      <w:pPr>
        <w:spacing w:after="0"/>
        <w:rPr>
          <w:sz w:val="24"/>
          <w:szCs w:val="24"/>
        </w:rPr>
      </w:pPr>
      <w:r>
        <w:rPr>
          <w:sz w:val="24"/>
          <w:szCs w:val="24"/>
        </w:rPr>
        <w:t>12.</w:t>
      </w:r>
      <w:r w:rsidR="00F76BD5" w:rsidRPr="00D7303C">
        <w:rPr>
          <w:sz w:val="24"/>
          <w:szCs w:val="24"/>
        </w:rPr>
        <w:t>Wymiana drzwi na białe , pełne (90 cm )</w:t>
      </w:r>
    </w:p>
    <w:p w:rsidR="00F76BD5" w:rsidRDefault="00F76BD5" w:rsidP="00F76BD5">
      <w:pPr>
        <w:pStyle w:val="Akapitzlist"/>
        <w:spacing w:after="0"/>
        <w:rPr>
          <w:sz w:val="24"/>
          <w:szCs w:val="24"/>
        </w:rPr>
      </w:pPr>
    </w:p>
    <w:p w:rsidR="00F76BD5" w:rsidRPr="00D566B0" w:rsidRDefault="00F76BD5" w:rsidP="00F76BD5">
      <w:pPr>
        <w:pStyle w:val="Akapitzlist"/>
        <w:spacing w:after="0"/>
        <w:rPr>
          <w:sz w:val="24"/>
          <w:szCs w:val="24"/>
        </w:rPr>
      </w:pPr>
    </w:p>
    <w:p w:rsidR="00EF18B0" w:rsidRPr="00EF18B0" w:rsidRDefault="00EF18B0" w:rsidP="00EF18B0">
      <w:pPr>
        <w:spacing w:after="0"/>
        <w:rPr>
          <w:b/>
          <w:sz w:val="24"/>
          <w:szCs w:val="24"/>
          <w:u w:val="single"/>
        </w:rPr>
      </w:pPr>
    </w:p>
    <w:p w:rsidR="00F15D4B" w:rsidRPr="00F15D4B" w:rsidRDefault="00F15D4B" w:rsidP="00F15D4B">
      <w:pPr>
        <w:spacing w:after="0"/>
        <w:rPr>
          <w:b/>
          <w:sz w:val="24"/>
          <w:szCs w:val="24"/>
          <w:u w:val="single"/>
        </w:rPr>
      </w:pPr>
      <w:r w:rsidRPr="00F15D4B">
        <w:rPr>
          <w:b/>
          <w:sz w:val="24"/>
          <w:szCs w:val="24"/>
          <w:u w:val="single"/>
        </w:rPr>
        <w:t>Przedpokój</w:t>
      </w:r>
    </w:p>
    <w:p w:rsidR="00F15D4B" w:rsidRPr="00D7303C" w:rsidRDefault="00D7303C" w:rsidP="00D7303C">
      <w:pPr>
        <w:spacing w:after="0"/>
        <w:rPr>
          <w:sz w:val="24"/>
          <w:szCs w:val="24"/>
        </w:rPr>
      </w:pPr>
      <w:r>
        <w:rPr>
          <w:sz w:val="24"/>
          <w:szCs w:val="24"/>
        </w:rPr>
        <w:t>1.</w:t>
      </w:r>
      <w:r w:rsidR="00F15D4B" w:rsidRPr="00D7303C">
        <w:rPr>
          <w:sz w:val="24"/>
          <w:szCs w:val="24"/>
        </w:rPr>
        <w:t>Powierzchnia 145 x160</w:t>
      </w:r>
    </w:p>
    <w:p w:rsidR="00F15D4B" w:rsidRPr="00D7303C" w:rsidRDefault="00D7303C" w:rsidP="00D7303C">
      <w:pPr>
        <w:spacing w:after="0"/>
        <w:rPr>
          <w:sz w:val="24"/>
          <w:szCs w:val="24"/>
        </w:rPr>
      </w:pPr>
      <w:r>
        <w:rPr>
          <w:sz w:val="24"/>
          <w:szCs w:val="24"/>
        </w:rPr>
        <w:t>2.</w:t>
      </w:r>
      <w:r w:rsidR="00F15D4B" w:rsidRPr="00D7303C">
        <w:rPr>
          <w:sz w:val="24"/>
          <w:szCs w:val="24"/>
        </w:rPr>
        <w:t>Wymiana paneli podłogowych na winylowe w kolorze jasnego dębu.</w:t>
      </w:r>
    </w:p>
    <w:p w:rsidR="00F15D4B" w:rsidRPr="00D7303C" w:rsidRDefault="00D7303C" w:rsidP="00D7303C">
      <w:pPr>
        <w:spacing w:after="0"/>
        <w:rPr>
          <w:sz w:val="24"/>
          <w:szCs w:val="24"/>
        </w:rPr>
      </w:pPr>
      <w:r>
        <w:rPr>
          <w:sz w:val="24"/>
          <w:szCs w:val="24"/>
        </w:rPr>
        <w:t>3.</w:t>
      </w:r>
      <w:r w:rsidR="00F15D4B" w:rsidRPr="00D7303C">
        <w:rPr>
          <w:sz w:val="24"/>
          <w:szCs w:val="24"/>
        </w:rPr>
        <w:t>Listwy przypodłogowe drewniane</w:t>
      </w:r>
    </w:p>
    <w:p w:rsidR="00F15D4B" w:rsidRPr="00D7303C" w:rsidRDefault="00D7303C" w:rsidP="00D7303C">
      <w:pPr>
        <w:spacing w:after="0"/>
        <w:rPr>
          <w:sz w:val="24"/>
          <w:szCs w:val="24"/>
        </w:rPr>
      </w:pPr>
      <w:r>
        <w:rPr>
          <w:sz w:val="24"/>
          <w:szCs w:val="24"/>
        </w:rPr>
        <w:lastRenderedPageBreak/>
        <w:t>4.</w:t>
      </w:r>
      <w:r w:rsidR="00F15D4B" w:rsidRPr="00D7303C">
        <w:rPr>
          <w:sz w:val="24"/>
          <w:szCs w:val="24"/>
        </w:rPr>
        <w:t>Lampa sufitowa kwadratowa</w:t>
      </w:r>
    </w:p>
    <w:p w:rsidR="00F15D4B" w:rsidRPr="00D7303C" w:rsidRDefault="00D7303C" w:rsidP="00D7303C">
      <w:pPr>
        <w:spacing w:after="0"/>
        <w:rPr>
          <w:sz w:val="24"/>
          <w:szCs w:val="24"/>
        </w:rPr>
      </w:pPr>
      <w:r>
        <w:rPr>
          <w:sz w:val="24"/>
          <w:szCs w:val="24"/>
        </w:rPr>
        <w:t>5.</w:t>
      </w:r>
      <w:r w:rsidR="00F15D4B" w:rsidRPr="00D7303C">
        <w:rPr>
          <w:sz w:val="24"/>
          <w:szCs w:val="24"/>
        </w:rPr>
        <w:t>Malowanie na kolor biały.</w:t>
      </w:r>
    </w:p>
    <w:p w:rsidR="00F15D4B" w:rsidRPr="00D7303C" w:rsidRDefault="00D7303C" w:rsidP="00D7303C">
      <w:pPr>
        <w:spacing w:after="0"/>
        <w:rPr>
          <w:sz w:val="24"/>
          <w:szCs w:val="24"/>
        </w:rPr>
      </w:pPr>
      <w:r>
        <w:rPr>
          <w:sz w:val="24"/>
          <w:szCs w:val="24"/>
        </w:rPr>
        <w:t>6.</w:t>
      </w:r>
      <w:r w:rsidR="00F15D4B" w:rsidRPr="00D7303C">
        <w:rPr>
          <w:sz w:val="24"/>
          <w:szCs w:val="24"/>
        </w:rPr>
        <w:t>Włączniki szt, 2</w:t>
      </w:r>
    </w:p>
    <w:p w:rsidR="005C635F" w:rsidRDefault="005C635F" w:rsidP="008208C9">
      <w:pPr>
        <w:spacing w:after="0"/>
        <w:rPr>
          <w:b/>
          <w:sz w:val="28"/>
          <w:szCs w:val="28"/>
          <w:u w:val="single"/>
        </w:rPr>
      </w:pPr>
    </w:p>
    <w:p w:rsidR="008208C9" w:rsidRPr="00DA3877" w:rsidRDefault="008208C9" w:rsidP="008208C9">
      <w:pPr>
        <w:spacing w:after="0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Pokój 36</w:t>
      </w:r>
    </w:p>
    <w:p w:rsidR="008208C9" w:rsidRPr="00DA3877" w:rsidRDefault="008208C9" w:rsidP="008208C9">
      <w:pPr>
        <w:spacing w:after="0"/>
        <w:rPr>
          <w:b/>
          <w:sz w:val="28"/>
          <w:szCs w:val="28"/>
          <w:u w:val="single"/>
        </w:rPr>
      </w:pPr>
    </w:p>
    <w:p w:rsidR="008208C9" w:rsidRDefault="008208C9" w:rsidP="008208C9">
      <w:pPr>
        <w:spacing w:after="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Łazienka</w:t>
      </w:r>
    </w:p>
    <w:p w:rsidR="008208C9" w:rsidRPr="00D7303C" w:rsidRDefault="00D7303C" w:rsidP="00D7303C">
      <w:pPr>
        <w:spacing w:after="0"/>
        <w:rPr>
          <w:sz w:val="24"/>
          <w:szCs w:val="24"/>
        </w:rPr>
      </w:pPr>
      <w:r>
        <w:rPr>
          <w:sz w:val="24"/>
          <w:szCs w:val="24"/>
        </w:rPr>
        <w:t>1.</w:t>
      </w:r>
      <w:r w:rsidR="008208C9" w:rsidRPr="00D7303C">
        <w:rPr>
          <w:sz w:val="24"/>
          <w:szCs w:val="24"/>
        </w:rPr>
        <w:t>Powierzchnia 245 x150, h= 260</w:t>
      </w:r>
    </w:p>
    <w:p w:rsidR="008208C9" w:rsidRPr="00D7303C" w:rsidRDefault="00D7303C" w:rsidP="00D7303C">
      <w:pPr>
        <w:rPr>
          <w:sz w:val="24"/>
          <w:szCs w:val="24"/>
        </w:rPr>
      </w:pPr>
      <w:r>
        <w:rPr>
          <w:sz w:val="24"/>
          <w:szCs w:val="24"/>
        </w:rPr>
        <w:t>2.</w:t>
      </w:r>
      <w:r w:rsidR="008208C9" w:rsidRPr="00D7303C">
        <w:rPr>
          <w:sz w:val="24"/>
          <w:szCs w:val="24"/>
        </w:rPr>
        <w:t>Glazura biała  ceramiczna o wymiarach 30 x 60 , I gatunek, połysk, grubość 9 mm, bez rektyfikacji.</w:t>
      </w:r>
    </w:p>
    <w:p w:rsidR="008208C9" w:rsidRPr="00D7303C" w:rsidRDefault="00D7303C" w:rsidP="00D7303C">
      <w:pPr>
        <w:rPr>
          <w:sz w:val="24"/>
          <w:szCs w:val="24"/>
        </w:rPr>
      </w:pPr>
      <w:r>
        <w:rPr>
          <w:sz w:val="24"/>
          <w:szCs w:val="24"/>
        </w:rPr>
        <w:t>3</w:t>
      </w:r>
      <w:r w:rsidR="008208C9" w:rsidRPr="00D7303C">
        <w:rPr>
          <w:sz w:val="24"/>
          <w:szCs w:val="24"/>
        </w:rPr>
        <w:t>.Glazura biała dekoracyjna na ścianę z prysznicem ( ze strukturą fali )-  I gatunek, połysk.</w:t>
      </w:r>
    </w:p>
    <w:p w:rsidR="008208C9" w:rsidRPr="00D7303C" w:rsidRDefault="00D7303C" w:rsidP="00D7303C">
      <w:pPr>
        <w:rPr>
          <w:sz w:val="24"/>
          <w:szCs w:val="24"/>
        </w:rPr>
      </w:pPr>
      <w:r>
        <w:rPr>
          <w:sz w:val="24"/>
          <w:szCs w:val="24"/>
        </w:rPr>
        <w:t>4</w:t>
      </w:r>
      <w:r w:rsidR="008208C9" w:rsidRPr="00D7303C">
        <w:rPr>
          <w:sz w:val="24"/>
          <w:szCs w:val="24"/>
        </w:rPr>
        <w:t>. Terakota imitująca jasną deskę o wymiarach 18,5 x 60 na podłogę w łazience i  obudowę geberytu, I gatunek.</w:t>
      </w:r>
    </w:p>
    <w:p w:rsidR="008208C9" w:rsidRPr="00D7303C" w:rsidRDefault="00D7303C" w:rsidP="00D7303C">
      <w:pPr>
        <w:rPr>
          <w:sz w:val="24"/>
          <w:szCs w:val="24"/>
        </w:rPr>
      </w:pPr>
      <w:r>
        <w:rPr>
          <w:sz w:val="24"/>
          <w:szCs w:val="24"/>
        </w:rPr>
        <w:t>5</w:t>
      </w:r>
      <w:r w:rsidR="008208C9" w:rsidRPr="00D7303C">
        <w:rPr>
          <w:sz w:val="24"/>
          <w:szCs w:val="24"/>
        </w:rPr>
        <w:t>.  Drzwi kabinowe  o wymiarach 150 x 200 cm , wykończone w kolorze czarnym matowym, przesuwne. Szkło hartowane o grubości min 8 mm, pokryte powłoką antywapienną. Szerokość wejścia min 50 cm. Magnetyczny rodzaj zamknięcia. Rolki wykonane ze stali szlachetnej. Przesuw z technologią cichego domykania. W zestawie drążek stabilizujący z Nano powłoką.</w:t>
      </w:r>
    </w:p>
    <w:p w:rsidR="008208C9" w:rsidRPr="00D7303C" w:rsidRDefault="00D7303C" w:rsidP="00D7303C">
      <w:pPr>
        <w:rPr>
          <w:sz w:val="24"/>
          <w:szCs w:val="24"/>
        </w:rPr>
      </w:pPr>
      <w:r>
        <w:rPr>
          <w:sz w:val="24"/>
          <w:szCs w:val="24"/>
        </w:rPr>
        <w:t>6</w:t>
      </w:r>
      <w:r w:rsidR="008208C9" w:rsidRPr="00D7303C">
        <w:rPr>
          <w:sz w:val="24"/>
          <w:szCs w:val="24"/>
        </w:rPr>
        <w:t xml:space="preserve">.Odpływ w podłodze liniowy o szerokości 60 cm. </w:t>
      </w:r>
    </w:p>
    <w:p w:rsidR="008208C9" w:rsidRPr="00D7303C" w:rsidRDefault="00D7303C" w:rsidP="00D7303C">
      <w:pPr>
        <w:rPr>
          <w:sz w:val="24"/>
          <w:szCs w:val="24"/>
        </w:rPr>
      </w:pPr>
      <w:r>
        <w:rPr>
          <w:sz w:val="24"/>
          <w:szCs w:val="24"/>
        </w:rPr>
        <w:t>7.</w:t>
      </w:r>
      <w:r w:rsidR="008208C9" w:rsidRPr="00D7303C">
        <w:rPr>
          <w:sz w:val="24"/>
          <w:szCs w:val="24"/>
        </w:rPr>
        <w:t xml:space="preserve">Panel prysznicowy w kolorze czarny mat z deszczownicą. Kształt deszczownicy okrągły. </w:t>
      </w:r>
    </w:p>
    <w:p w:rsidR="008208C9" w:rsidRPr="00D7303C" w:rsidRDefault="00D7303C" w:rsidP="00D7303C">
      <w:pPr>
        <w:rPr>
          <w:sz w:val="24"/>
          <w:szCs w:val="24"/>
        </w:rPr>
      </w:pPr>
      <w:r>
        <w:rPr>
          <w:sz w:val="24"/>
          <w:szCs w:val="24"/>
        </w:rPr>
        <w:t>8.</w:t>
      </w:r>
      <w:r w:rsidR="008208C9" w:rsidRPr="00D7303C">
        <w:rPr>
          <w:sz w:val="24"/>
          <w:szCs w:val="24"/>
        </w:rPr>
        <w:t xml:space="preserve"> Zestaw podtynkowy WC . Misa biała , o kształcie owalnym, oszczędzająca miejsce, kolor przycisku czarny, deska wolnoopadająca, miska bezkołnierzowa. Szerokość stelaża max 50 cm,  wysokość stelaża od 113 do 133 cm. </w:t>
      </w:r>
    </w:p>
    <w:p w:rsidR="008208C9" w:rsidRPr="00D7303C" w:rsidRDefault="00D7303C" w:rsidP="00D7303C">
      <w:pPr>
        <w:rPr>
          <w:sz w:val="24"/>
          <w:szCs w:val="24"/>
        </w:rPr>
      </w:pPr>
      <w:r>
        <w:rPr>
          <w:sz w:val="24"/>
          <w:szCs w:val="24"/>
        </w:rPr>
        <w:t>9.</w:t>
      </w:r>
      <w:r w:rsidR="008208C9" w:rsidRPr="00D7303C">
        <w:rPr>
          <w:sz w:val="24"/>
          <w:szCs w:val="24"/>
        </w:rPr>
        <w:t>Szafka z umywalką  ceramiczną w komplecie. Szafka w kolorze białym, maksymalna szerokość szafki 50 /34,4 cm. Szafka podwieszana, z dwiema szufladami, z płyty laminowanej , lakierowana.</w:t>
      </w:r>
    </w:p>
    <w:p w:rsidR="008208C9" w:rsidRPr="00D7303C" w:rsidRDefault="00D7303C" w:rsidP="00D7303C">
      <w:pPr>
        <w:rPr>
          <w:sz w:val="24"/>
          <w:szCs w:val="24"/>
        </w:rPr>
      </w:pPr>
      <w:r>
        <w:rPr>
          <w:sz w:val="24"/>
          <w:szCs w:val="24"/>
        </w:rPr>
        <w:t>10.</w:t>
      </w:r>
      <w:r w:rsidR="008208C9" w:rsidRPr="00D7303C">
        <w:rPr>
          <w:sz w:val="24"/>
          <w:szCs w:val="24"/>
        </w:rPr>
        <w:t>Bateria umywalkowa w kolorze czarny mat, zamocowana w umywalce, z perlatorem oszczędzającym wodę. Rodzaj korka click clack.</w:t>
      </w:r>
    </w:p>
    <w:p w:rsidR="008208C9" w:rsidRPr="00D7303C" w:rsidRDefault="00D7303C" w:rsidP="00D7303C">
      <w:pPr>
        <w:rPr>
          <w:sz w:val="24"/>
          <w:szCs w:val="24"/>
        </w:rPr>
      </w:pPr>
      <w:r>
        <w:rPr>
          <w:sz w:val="24"/>
          <w:szCs w:val="24"/>
        </w:rPr>
        <w:t>11.</w:t>
      </w:r>
      <w:r w:rsidR="008208C9" w:rsidRPr="00D7303C">
        <w:rPr>
          <w:sz w:val="24"/>
          <w:szCs w:val="24"/>
        </w:rPr>
        <w:t>Grzejnik w kolorze czarny mat, wymiary 87 x 50 cm. Grzejnik wyposażony w panele płaskie.</w:t>
      </w:r>
    </w:p>
    <w:p w:rsidR="008208C9" w:rsidRPr="00D7303C" w:rsidRDefault="00D7303C" w:rsidP="00D7303C">
      <w:pPr>
        <w:rPr>
          <w:sz w:val="24"/>
          <w:szCs w:val="24"/>
        </w:rPr>
      </w:pPr>
      <w:r>
        <w:rPr>
          <w:sz w:val="24"/>
          <w:szCs w:val="24"/>
        </w:rPr>
        <w:t>12.</w:t>
      </w:r>
      <w:r w:rsidR="008208C9" w:rsidRPr="00D7303C">
        <w:rPr>
          <w:sz w:val="24"/>
          <w:szCs w:val="24"/>
        </w:rPr>
        <w:t xml:space="preserve"> Lustro nad umywalką  podświetlane  LED. Wymiary 60 x80 . Lustro może być okrągłe lub kwadratowe.</w:t>
      </w:r>
    </w:p>
    <w:p w:rsidR="008208C9" w:rsidRPr="00D7303C" w:rsidRDefault="00D7303C" w:rsidP="00D7303C">
      <w:pPr>
        <w:rPr>
          <w:sz w:val="24"/>
          <w:szCs w:val="24"/>
        </w:rPr>
      </w:pPr>
      <w:r>
        <w:rPr>
          <w:sz w:val="24"/>
          <w:szCs w:val="24"/>
        </w:rPr>
        <w:t>13.</w:t>
      </w:r>
      <w:r w:rsidR="008208C9" w:rsidRPr="00D7303C">
        <w:rPr>
          <w:sz w:val="24"/>
          <w:szCs w:val="24"/>
        </w:rPr>
        <w:t xml:space="preserve"> Drzwi do łazienki mają być pełne , 90 cm szerokie,  w kolorze białym, z niewielką pionową dekoracją wzdłuż klamki. Wypełnienie plaster miodu. Wykończone białym lakierem.</w:t>
      </w:r>
    </w:p>
    <w:p w:rsidR="008208C9" w:rsidRPr="00D7303C" w:rsidRDefault="00D7303C" w:rsidP="00D7303C">
      <w:pPr>
        <w:rPr>
          <w:sz w:val="24"/>
          <w:szCs w:val="24"/>
        </w:rPr>
      </w:pPr>
      <w:r>
        <w:rPr>
          <w:sz w:val="24"/>
          <w:szCs w:val="24"/>
        </w:rPr>
        <w:lastRenderedPageBreak/>
        <w:t>14.</w:t>
      </w:r>
      <w:r w:rsidR="008208C9" w:rsidRPr="00D7303C">
        <w:rPr>
          <w:sz w:val="24"/>
          <w:szCs w:val="24"/>
        </w:rPr>
        <w:t>Klamki do drzwi w kolorze czarny mat, koniecznie kwadratowy kształt, z szyldem podklamkowym, który nie posiada dodatkowych łączeń.</w:t>
      </w:r>
    </w:p>
    <w:p w:rsidR="008208C9" w:rsidRPr="00D7303C" w:rsidRDefault="00D7303C" w:rsidP="00D7303C">
      <w:pPr>
        <w:rPr>
          <w:sz w:val="24"/>
          <w:szCs w:val="24"/>
        </w:rPr>
      </w:pPr>
      <w:r>
        <w:rPr>
          <w:sz w:val="24"/>
          <w:szCs w:val="24"/>
        </w:rPr>
        <w:t>15.</w:t>
      </w:r>
      <w:r w:rsidR="008208C9" w:rsidRPr="00D7303C">
        <w:rPr>
          <w:sz w:val="24"/>
          <w:szCs w:val="24"/>
        </w:rPr>
        <w:t xml:space="preserve"> Plafon w łazience kwadratowy.</w:t>
      </w:r>
    </w:p>
    <w:p w:rsidR="008208C9" w:rsidRPr="00D7303C" w:rsidRDefault="00D7303C" w:rsidP="00D7303C">
      <w:pPr>
        <w:rPr>
          <w:sz w:val="24"/>
          <w:szCs w:val="24"/>
        </w:rPr>
      </w:pPr>
      <w:r>
        <w:rPr>
          <w:sz w:val="24"/>
          <w:szCs w:val="24"/>
        </w:rPr>
        <w:t>16.</w:t>
      </w:r>
      <w:r w:rsidR="008208C9" w:rsidRPr="00D7303C">
        <w:rPr>
          <w:sz w:val="24"/>
          <w:szCs w:val="24"/>
        </w:rPr>
        <w:t>Wentylator w łazience cichy</w:t>
      </w:r>
    </w:p>
    <w:p w:rsidR="008208C9" w:rsidRPr="00D7303C" w:rsidRDefault="00D7303C" w:rsidP="00D7303C">
      <w:pPr>
        <w:rPr>
          <w:sz w:val="24"/>
          <w:szCs w:val="24"/>
        </w:rPr>
      </w:pPr>
      <w:r>
        <w:rPr>
          <w:sz w:val="24"/>
          <w:szCs w:val="24"/>
        </w:rPr>
        <w:t>17.</w:t>
      </w:r>
      <w:r w:rsidR="008208C9" w:rsidRPr="00D7303C">
        <w:rPr>
          <w:sz w:val="24"/>
          <w:szCs w:val="24"/>
        </w:rPr>
        <w:t>Suszarka do włosów łazienkowa stała, w kolorze czarnym, o mocy min 1600 KW, z regulacją 3 stopniową.</w:t>
      </w:r>
    </w:p>
    <w:p w:rsidR="008208C9" w:rsidRPr="00D7303C" w:rsidRDefault="00D7303C" w:rsidP="00D7303C">
      <w:pPr>
        <w:rPr>
          <w:sz w:val="24"/>
          <w:szCs w:val="24"/>
        </w:rPr>
      </w:pPr>
      <w:r>
        <w:rPr>
          <w:sz w:val="24"/>
          <w:szCs w:val="24"/>
        </w:rPr>
        <w:t>18</w:t>
      </w:r>
      <w:r w:rsidR="008208C9" w:rsidRPr="00D7303C">
        <w:rPr>
          <w:sz w:val="24"/>
          <w:szCs w:val="24"/>
        </w:rPr>
        <w:t>. Kontakty i gniazda białe- szt. 3x3</w:t>
      </w:r>
    </w:p>
    <w:p w:rsidR="008208C9" w:rsidRPr="00D7303C" w:rsidRDefault="00D7303C" w:rsidP="00D7303C">
      <w:pPr>
        <w:rPr>
          <w:sz w:val="24"/>
          <w:szCs w:val="24"/>
        </w:rPr>
      </w:pPr>
      <w:r>
        <w:rPr>
          <w:sz w:val="24"/>
          <w:szCs w:val="24"/>
        </w:rPr>
        <w:t>19</w:t>
      </w:r>
      <w:r w:rsidR="008208C9" w:rsidRPr="00D7303C">
        <w:rPr>
          <w:sz w:val="24"/>
          <w:szCs w:val="24"/>
        </w:rPr>
        <w:t xml:space="preserve"> Kolor sufitu biały. Zastosowanie farby ceramicznej.</w:t>
      </w:r>
    </w:p>
    <w:p w:rsidR="008208C9" w:rsidRDefault="008208C9" w:rsidP="008208C9">
      <w:pPr>
        <w:pStyle w:val="Akapitzlist"/>
        <w:spacing w:after="0"/>
        <w:rPr>
          <w:sz w:val="24"/>
          <w:szCs w:val="24"/>
        </w:rPr>
      </w:pPr>
    </w:p>
    <w:p w:rsidR="008208C9" w:rsidRPr="00F15D4B" w:rsidRDefault="008208C9" w:rsidP="008208C9">
      <w:pPr>
        <w:spacing w:after="0"/>
        <w:rPr>
          <w:b/>
          <w:sz w:val="24"/>
          <w:szCs w:val="24"/>
          <w:u w:val="single"/>
        </w:rPr>
      </w:pPr>
      <w:r w:rsidRPr="00F15D4B">
        <w:rPr>
          <w:b/>
          <w:sz w:val="24"/>
          <w:szCs w:val="24"/>
          <w:u w:val="single"/>
        </w:rPr>
        <w:t>pokój</w:t>
      </w:r>
    </w:p>
    <w:p w:rsidR="008208C9" w:rsidRPr="00A020B6" w:rsidRDefault="00A020B6" w:rsidP="00A020B6">
      <w:pPr>
        <w:spacing w:after="0"/>
        <w:rPr>
          <w:sz w:val="24"/>
          <w:szCs w:val="24"/>
        </w:rPr>
      </w:pPr>
      <w:r>
        <w:rPr>
          <w:sz w:val="24"/>
          <w:szCs w:val="24"/>
        </w:rPr>
        <w:t>1.</w:t>
      </w:r>
      <w:r w:rsidR="008208C9" w:rsidRPr="00A020B6">
        <w:rPr>
          <w:sz w:val="24"/>
          <w:szCs w:val="24"/>
        </w:rPr>
        <w:t>Powierzchnia 290 x460, h= 360</w:t>
      </w:r>
    </w:p>
    <w:p w:rsidR="008208C9" w:rsidRPr="00A020B6" w:rsidRDefault="00A020B6" w:rsidP="00A020B6">
      <w:pPr>
        <w:spacing w:after="0"/>
        <w:rPr>
          <w:sz w:val="24"/>
          <w:szCs w:val="24"/>
        </w:rPr>
      </w:pPr>
      <w:r>
        <w:rPr>
          <w:sz w:val="24"/>
          <w:szCs w:val="24"/>
        </w:rPr>
        <w:t>2.</w:t>
      </w:r>
      <w:r w:rsidR="008208C9" w:rsidRPr="00A020B6">
        <w:rPr>
          <w:sz w:val="24"/>
          <w:szCs w:val="24"/>
        </w:rPr>
        <w:t>Podwieszany sufit</w:t>
      </w:r>
    </w:p>
    <w:p w:rsidR="008208C9" w:rsidRPr="00A020B6" w:rsidRDefault="00A020B6" w:rsidP="00A020B6">
      <w:pPr>
        <w:spacing w:after="0"/>
        <w:rPr>
          <w:sz w:val="24"/>
          <w:szCs w:val="24"/>
        </w:rPr>
      </w:pPr>
      <w:r>
        <w:rPr>
          <w:sz w:val="24"/>
          <w:szCs w:val="24"/>
        </w:rPr>
        <w:t>3.</w:t>
      </w:r>
      <w:r w:rsidR="008208C9" w:rsidRPr="00A020B6">
        <w:rPr>
          <w:sz w:val="24"/>
          <w:szCs w:val="24"/>
        </w:rPr>
        <w:t>Oświetlenie punktowe, szt 8.</w:t>
      </w:r>
    </w:p>
    <w:p w:rsidR="008208C9" w:rsidRPr="00A020B6" w:rsidRDefault="00A020B6" w:rsidP="00A020B6">
      <w:pPr>
        <w:spacing w:after="0"/>
        <w:rPr>
          <w:sz w:val="24"/>
          <w:szCs w:val="24"/>
        </w:rPr>
      </w:pPr>
      <w:r>
        <w:rPr>
          <w:sz w:val="24"/>
          <w:szCs w:val="24"/>
        </w:rPr>
        <w:t>4.</w:t>
      </w:r>
      <w:r w:rsidR="008208C9" w:rsidRPr="00A020B6">
        <w:rPr>
          <w:sz w:val="24"/>
          <w:szCs w:val="24"/>
        </w:rPr>
        <w:t>Wymiana paneli podłogowych</w:t>
      </w:r>
    </w:p>
    <w:p w:rsidR="008208C9" w:rsidRPr="00A020B6" w:rsidRDefault="00A020B6" w:rsidP="00A020B6">
      <w:pPr>
        <w:spacing w:after="0"/>
        <w:rPr>
          <w:sz w:val="24"/>
          <w:szCs w:val="24"/>
        </w:rPr>
      </w:pPr>
      <w:r>
        <w:rPr>
          <w:sz w:val="24"/>
          <w:szCs w:val="24"/>
        </w:rPr>
        <w:t>5.</w:t>
      </w:r>
      <w:r w:rsidR="008208C9" w:rsidRPr="00A020B6">
        <w:rPr>
          <w:sz w:val="24"/>
          <w:szCs w:val="24"/>
        </w:rPr>
        <w:t>Listwy podłogowe drewniane.</w:t>
      </w:r>
    </w:p>
    <w:p w:rsidR="008208C9" w:rsidRPr="00A020B6" w:rsidRDefault="00A020B6" w:rsidP="00A020B6">
      <w:pPr>
        <w:spacing w:after="0"/>
        <w:rPr>
          <w:sz w:val="24"/>
          <w:szCs w:val="24"/>
        </w:rPr>
      </w:pPr>
      <w:r>
        <w:rPr>
          <w:sz w:val="24"/>
          <w:szCs w:val="24"/>
        </w:rPr>
        <w:t>6.</w:t>
      </w:r>
      <w:r w:rsidR="008208C9" w:rsidRPr="00A020B6">
        <w:rPr>
          <w:sz w:val="24"/>
          <w:szCs w:val="24"/>
        </w:rPr>
        <w:t>Podwieszany telewizor, schowane przewody.</w:t>
      </w:r>
    </w:p>
    <w:p w:rsidR="008208C9" w:rsidRPr="00A020B6" w:rsidRDefault="00A020B6" w:rsidP="00A020B6">
      <w:pPr>
        <w:spacing w:after="0"/>
        <w:rPr>
          <w:sz w:val="24"/>
          <w:szCs w:val="24"/>
        </w:rPr>
      </w:pPr>
      <w:r>
        <w:rPr>
          <w:sz w:val="24"/>
          <w:szCs w:val="24"/>
        </w:rPr>
        <w:t>7.</w:t>
      </w:r>
      <w:r w:rsidR="008208C9" w:rsidRPr="00A020B6">
        <w:rPr>
          <w:sz w:val="24"/>
          <w:szCs w:val="24"/>
        </w:rPr>
        <w:t xml:space="preserve">Wymiana grzejników szt.2 , </w:t>
      </w:r>
    </w:p>
    <w:p w:rsidR="008208C9" w:rsidRPr="00A020B6" w:rsidRDefault="00A020B6" w:rsidP="00A020B6">
      <w:pPr>
        <w:spacing w:after="0"/>
        <w:rPr>
          <w:sz w:val="24"/>
          <w:szCs w:val="24"/>
        </w:rPr>
      </w:pPr>
      <w:r>
        <w:rPr>
          <w:sz w:val="24"/>
          <w:szCs w:val="24"/>
        </w:rPr>
        <w:t>8.</w:t>
      </w:r>
      <w:r w:rsidR="008208C9" w:rsidRPr="00A020B6">
        <w:rPr>
          <w:sz w:val="24"/>
          <w:szCs w:val="24"/>
        </w:rPr>
        <w:t>Kinkiety przy łóżkach, czarne druciane, szt 2.</w:t>
      </w:r>
    </w:p>
    <w:p w:rsidR="008208C9" w:rsidRPr="00A020B6" w:rsidRDefault="00A020B6" w:rsidP="00A020B6">
      <w:pPr>
        <w:spacing w:after="0"/>
        <w:rPr>
          <w:sz w:val="24"/>
          <w:szCs w:val="24"/>
        </w:rPr>
      </w:pPr>
      <w:r>
        <w:rPr>
          <w:sz w:val="24"/>
          <w:szCs w:val="24"/>
        </w:rPr>
        <w:t>9.</w:t>
      </w:r>
      <w:r w:rsidR="008208C9" w:rsidRPr="00A020B6">
        <w:rPr>
          <w:sz w:val="24"/>
          <w:szCs w:val="24"/>
        </w:rPr>
        <w:t>Panele zagłówkowe, miękkie, 60 x30, siwe  ( 6 m )</w:t>
      </w:r>
    </w:p>
    <w:p w:rsidR="008208C9" w:rsidRPr="00A020B6" w:rsidRDefault="00A020B6" w:rsidP="00A020B6">
      <w:pPr>
        <w:spacing w:after="0"/>
        <w:rPr>
          <w:sz w:val="24"/>
          <w:szCs w:val="24"/>
        </w:rPr>
      </w:pPr>
      <w:r>
        <w:rPr>
          <w:sz w:val="24"/>
          <w:szCs w:val="24"/>
        </w:rPr>
        <w:t>10.</w:t>
      </w:r>
      <w:r w:rsidR="008208C9" w:rsidRPr="00A020B6">
        <w:rPr>
          <w:sz w:val="24"/>
          <w:szCs w:val="24"/>
        </w:rPr>
        <w:t>Schować rury pionowe co.</w:t>
      </w:r>
    </w:p>
    <w:p w:rsidR="008208C9" w:rsidRPr="00A020B6" w:rsidRDefault="00A020B6" w:rsidP="00A020B6">
      <w:pPr>
        <w:spacing w:after="0"/>
        <w:rPr>
          <w:sz w:val="24"/>
          <w:szCs w:val="24"/>
        </w:rPr>
      </w:pPr>
      <w:r>
        <w:rPr>
          <w:sz w:val="24"/>
          <w:szCs w:val="24"/>
        </w:rPr>
        <w:t>11.</w:t>
      </w:r>
      <w:r w:rsidR="008208C9" w:rsidRPr="00A020B6">
        <w:rPr>
          <w:sz w:val="24"/>
          <w:szCs w:val="24"/>
        </w:rPr>
        <w:t>Malowanie pokoju na biało farbą ceramiczną.</w:t>
      </w:r>
    </w:p>
    <w:p w:rsidR="008208C9" w:rsidRPr="00A020B6" w:rsidRDefault="00A020B6" w:rsidP="00A020B6">
      <w:pPr>
        <w:spacing w:after="0"/>
        <w:rPr>
          <w:sz w:val="24"/>
          <w:szCs w:val="24"/>
        </w:rPr>
      </w:pPr>
      <w:r>
        <w:rPr>
          <w:sz w:val="24"/>
          <w:szCs w:val="24"/>
        </w:rPr>
        <w:t>12.</w:t>
      </w:r>
      <w:r w:rsidR="008208C9" w:rsidRPr="00A020B6">
        <w:rPr>
          <w:sz w:val="24"/>
          <w:szCs w:val="24"/>
        </w:rPr>
        <w:t>Wymiana drzwi na białe , pełne (90 cm )</w:t>
      </w:r>
    </w:p>
    <w:p w:rsidR="008208C9" w:rsidRPr="00A020B6" w:rsidRDefault="00A020B6" w:rsidP="00A020B6">
      <w:pPr>
        <w:spacing w:after="0"/>
        <w:rPr>
          <w:sz w:val="24"/>
          <w:szCs w:val="24"/>
        </w:rPr>
      </w:pPr>
      <w:r>
        <w:rPr>
          <w:sz w:val="24"/>
          <w:szCs w:val="24"/>
        </w:rPr>
        <w:t>13.</w:t>
      </w:r>
      <w:r w:rsidR="000C53CD" w:rsidRPr="00A020B6">
        <w:rPr>
          <w:sz w:val="24"/>
          <w:szCs w:val="24"/>
        </w:rPr>
        <w:t xml:space="preserve">Gniazda, włączniki -6 </w:t>
      </w:r>
      <w:r w:rsidR="008208C9" w:rsidRPr="00A020B6">
        <w:rPr>
          <w:sz w:val="24"/>
          <w:szCs w:val="24"/>
        </w:rPr>
        <w:t>szt.</w:t>
      </w:r>
    </w:p>
    <w:p w:rsidR="008208C9" w:rsidRDefault="008208C9" w:rsidP="008208C9">
      <w:pPr>
        <w:pStyle w:val="Akapitzlist"/>
        <w:spacing w:after="0"/>
        <w:rPr>
          <w:sz w:val="24"/>
          <w:szCs w:val="24"/>
        </w:rPr>
      </w:pPr>
    </w:p>
    <w:p w:rsidR="00653EF1" w:rsidRPr="00F15D4B" w:rsidRDefault="00653EF1" w:rsidP="00653EF1">
      <w:pPr>
        <w:spacing w:after="0"/>
        <w:rPr>
          <w:b/>
          <w:sz w:val="24"/>
          <w:szCs w:val="24"/>
          <w:u w:val="single"/>
        </w:rPr>
      </w:pPr>
      <w:r w:rsidRPr="00F15D4B">
        <w:rPr>
          <w:b/>
          <w:sz w:val="24"/>
          <w:szCs w:val="24"/>
          <w:u w:val="single"/>
        </w:rPr>
        <w:t>Przedpokój</w:t>
      </w:r>
    </w:p>
    <w:p w:rsidR="00653EF1" w:rsidRPr="00735C3F" w:rsidRDefault="00735C3F" w:rsidP="00735C3F">
      <w:pPr>
        <w:spacing w:after="0"/>
        <w:rPr>
          <w:sz w:val="24"/>
          <w:szCs w:val="24"/>
        </w:rPr>
      </w:pPr>
      <w:r>
        <w:rPr>
          <w:sz w:val="24"/>
          <w:szCs w:val="24"/>
        </w:rPr>
        <w:t>1.</w:t>
      </w:r>
      <w:r w:rsidR="00653EF1" w:rsidRPr="00735C3F">
        <w:rPr>
          <w:sz w:val="24"/>
          <w:szCs w:val="24"/>
        </w:rPr>
        <w:t>Powierzchnia 145 x150</w:t>
      </w:r>
    </w:p>
    <w:p w:rsidR="00653EF1" w:rsidRPr="00735C3F" w:rsidRDefault="00735C3F" w:rsidP="00735C3F">
      <w:pPr>
        <w:spacing w:after="0"/>
        <w:rPr>
          <w:sz w:val="24"/>
          <w:szCs w:val="24"/>
        </w:rPr>
      </w:pPr>
      <w:r>
        <w:rPr>
          <w:sz w:val="24"/>
          <w:szCs w:val="24"/>
        </w:rPr>
        <w:t>2.</w:t>
      </w:r>
      <w:r w:rsidR="00653EF1" w:rsidRPr="00735C3F">
        <w:rPr>
          <w:sz w:val="24"/>
          <w:szCs w:val="24"/>
        </w:rPr>
        <w:t>Wymiana paneli podłogowych</w:t>
      </w:r>
    </w:p>
    <w:p w:rsidR="00653EF1" w:rsidRPr="00735C3F" w:rsidRDefault="00735C3F" w:rsidP="00735C3F">
      <w:pPr>
        <w:spacing w:after="0"/>
        <w:rPr>
          <w:sz w:val="24"/>
          <w:szCs w:val="24"/>
        </w:rPr>
      </w:pPr>
      <w:r>
        <w:rPr>
          <w:sz w:val="24"/>
          <w:szCs w:val="24"/>
        </w:rPr>
        <w:t>3.</w:t>
      </w:r>
      <w:r w:rsidR="00653EF1" w:rsidRPr="00735C3F">
        <w:rPr>
          <w:sz w:val="24"/>
          <w:szCs w:val="24"/>
        </w:rPr>
        <w:t>Listwy przypodłogowe drewniane</w:t>
      </w:r>
    </w:p>
    <w:p w:rsidR="00653EF1" w:rsidRPr="00735C3F" w:rsidRDefault="00735C3F" w:rsidP="00735C3F">
      <w:pPr>
        <w:spacing w:after="0"/>
        <w:rPr>
          <w:sz w:val="24"/>
          <w:szCs w:val="24"/>
        </w:rPr>
      </w:pPr>
      <w:r>
        <w:rPr>
          <w:sz w:val="24"/>
          <w:szCs w:val="24"/>
        </w:rPr>
        <w:t>4.</w:t>
      </w:r>
      <w:r w:rsidR="00653EF1" w:rsidRPr="00735C3F">
        <w:rPr>
          <w:sz w:val="24"/>
          <w:szCs w:val="24"/>
        </w:rPr>
        <w:t>Lampa sufitowa kwadratowa</w:t>
      </w:r>
    </w:p>
    <w:p w:rsidR="00653EF1" w:rsidRPr="00735C3F" w:rsidRDefault="00735C3F" w:rsidP="00735C3F">
      <w:pPr>
        <w:spacing w:after="0"/>
        <w:rPr>
          <w:sz w:val="24"/>
          <w:szCs w:val="24"/>
        </w:rPr>
      </w:pPr>
      <w:r>
        <w:rPr>
          <w:sz w:val="24"/>
          <w:szCs w:val="24"/>
        </w:rPr>
        <w:t>5.</w:t>
      </w:r>
      <w:r w:rsidR="00653EF1" w:rsidRPr="00735C3F">
        <w:rPr>
          <w:sz w:val="24"/>
          <w:szCs w:val="24"/>
        </w:rPr>
        <w:t>Malowanie na kolor biały farbą ceramiczną.</w:t>
      </w:r>
    </w:p>
    <w:p w:rsidR="00653EF1" w:rsidRPr="00735C3F" w:rsidRDefault="00735C3F" w:rsidP="00735C3F">
      <w:pPr>
        <w:spacing w:after="0"/>
        <w:rPr>
          <w:sz w:val="24"/>
          <w:szCs w:val="24"/>
        </w:rPr>
      </w:pPr>
      <w:r>
        <w:rPr>
          <w:sz w:val="24"/>
          <w:szCs w:val="24"/>
        </w:rPr>
        <w:t>6.</w:t>
      </w:r>
      <w:r w:rsidR="00653EF1" w:rsidRPr="00735C3F">
        <w:rPr>
          <w:sz w:val="24"/>
          <w:szCs w:val="24"/>
        </w:rPr>
        <w:t>Włączniki szt, 2</w:t>
      </w:r>
    </w:p>
    <w:p w:rsidR="00B7757C" w:rsidRDefault="00B7757C" w:rsidP="00F02391">
      <w:pPr>
        <w:rPr>
          <w:b/>
          <w:sz w:val="24"/>
          <w:szCs w:val="24"/>
        </w:rPr>
      </w:pPr>
    </w:p>
    <w:p w:rsidR="00B7757C" w:rsidRDefault="00B7757C" w:rsidP="00F02391">
      <w:pPr>
        <w:rPr>
          <w:b/>
          <w:sz w:val="24"/>
          <w:szCs w:val="24"/>
        </w:rPr>
      </w:pPr>
    </w:p>
    <w:p w:rsidR="00B7757C" w:rsidRDefault="00B7757C" w:rsidP="00F02391">
      <w:pPr>
        <w:rPr>
          <w:b/>
          <w:sz w:val="24"/>
          <w:szCs w:val="24"/>
        </w:rPr>
      </w:pPr>
    </w:p>
    <w:p w:rsidR="00E96A82" w:rsidRPr="00001F44" w:rsidRDefault="00E96A82" w:rsidP="00001F44">
      <w:pPr>
        <w:pStyle w:val="NormalnyWeb"/>
      </w:pPr>
    </w:p>
    <w:sectPr w:rsidR="00E96A82" w:rsidRPr="00001F44" w:rsidSect="00437E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96D90" w:rsidRDefault="00796D90" w:rsidP="00317236">
      <w:pPr>
        <w:spacing w:after="0" w:line="240" w:lineRule="auto"/>
      </w:pPr>
      <w:r>
        <w:separator/>
      </w:r>
    </w:p>
  </w:endnote>
  <w:endnote w:type="continuationSeparator" w:id="1">
    <w:p w:rsidR="00796D90" w:rsidRDefault="00796D90" w:rsidP="003172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96D90" w:rsidRDefault="00796D90" w:rsidP="00317236">
      <w:pPr>
        <w:spacing w:after="0" w:line="240" w:lineRule="auto"/>
      </w:pPr>
      <w:r>
        <w:separator/>
      </w:r>
    </w:p>
  </w:footnote>
  <w:footnote w:type="continuationSeparator" w:id="1">
    <w:p w:rsidR="00796D90" w:rsidRDefault="00796D90" w:rsidP="003172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F265237"/>
    <w:multiLevelType w:val="hybridMultilevel"/>
    <w:tmpl w:val="605AC7E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5576D7"/>
    <w:multiLevelType w:val="hybridMultilevel"/>
    <w:tmpl w:val="7A265F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253BFC"/>
    <w:multiLevelType w:val="hybridMultilevel"/>
    <w:tmpl w:val="0958F85C"/>
    <w:lvl w:ilvl="0" w:tplc="B32C3F68">
      <w:start w:val="2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B16194A"/>
    <w:multiLevelType w:val="hybridMultilevel"/>
    <w:tmpl w:val="98F804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8F7110E"/>
    <w:multiLevelType w:val="hybridMultilevel"/>
    <w:tmpl w:val="B87638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DA646A5"/>
    <w:multiLevelType w:val="hybridMultilevel"/>
    <w:tmpl w:val="7A265F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E812B84"/>
    <w:multiLevelType w:val="hybridMultilevel"/>
    <w:tmpl w:val="0BF295FE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8231936"/>
    <w:multiLevelType w:val="hybridMultilevel"/>
    <w:tmpl w:val="D004C3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F9C506B"/>
    <w:multiLevelType w:val="hybridMultilevel"/>
    <w:tmpl w:val="692418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5DC21CE"/>
    <w:multiLevelType w:val="hybridMultilevel"/>
    <w:tmpl w:val="02C24D74"/>
    <w:lvl w:ilvl="0" w:tplc="78F86362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D3B5F3F"/>
    <w:multiLevelType w:val="hybridMultilevel"/>
    <w:tmpl w:val="7A265F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04B3712"/>
    <w:multiLevelType w:val="hybridMultilevel"/>
    <w:tmpl w:val="2FCC0D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0D74B10"/>
    <w:multiLevelType w:val="hybridMultilevel"/>
    <w:tmpl w:val="0BBC97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12"/>
  </w:num>
  <w:num w:numId="4">
    <w:abstractNumId w:val="8"/>
  </w:num>
  <w:num w:numId="5">
    <w:abstractNumId w:val="9"/>
  </w:num>
  <w:num w:numId="6">
    <w:abstractNumId w:val="5"/>
  </w:num>
  <w:num w:numId="7">
    <w:abstractNumId w:val="13"/>
  </w:num>
  <w:num w:numId="8">
    <w:abstractNumId w:val="6"/>
  </w:num>
  <w:num w:numId="9">
    <w:abstractNumId w:val="7"/>
  </w:num>
  <w:num w:numId="10">
    <w:abstractNumId w:val="4"/>
  </w:num>
  <w:num w:numId="11">
    <w:abstractNumId w:val="2"/>
  </w:num>
  <w:num w:numId="12">
    <w:abstractNumId w:val="11"/>
  </w:num>
  <w:num w:numId="1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96A82"/>
    <w:rsid w:val="00001F44"/>
    <w:rsid w:val="00043959"/>
    <w:rsid w:val="0004411B"/>
    <w:rsid w:val="000C44C2"/>
    <w:rsid w:val="000C53CD"/>
    <w:rsid w:val="000C6823"/>
    <w:rsid w:val="000F4EEE"/>
    <w:rsid w:val="000F5F1F"/>
    <w:rsid w:val="00160D2C"/>
    <w:rsid w:val="001A018C"/>
    <w:rsid w:val="001D0505"/>
    <w:rsid w:val="001F010F"/>
    <w:rsid w:val="002A408A"/>
    <w:rsid w:val="00311CEC"/>
    <w:rsid w:val="00317236"/>
    <w:rsid w:val="003560B1"/>
    <w:rsid w:val="004222BA"/>
    <w:rsid w:val="00437EBE"/>
    <w:rsid w:val="004B15FC"/>
    <w:rsid w:val="0052503C"/>
    <w:rsid w:val="0053586C"/>
    <w:rsid w:val="00591474"/>
    <w:rsid w:val="005C635F"/>
    <w:rsid w:val="005F77D6"/>
    <w:rsid w:val="00653EF1"/>
    <w:rsid w:val="006B6CEE"/>
    <w:rsid w:val="006C1AAC"/>
    <w:rsid w:val="006E0F2F"/>
    <w:rsid w:val="0072490B"/>
    <w:rsid w:val="00735C3F"/>
    <w:rsid w:val="00796D90"/>
    <w:rsid w:val="007A19A8"/>
    <w:rsid w:val="007A5437"/>
    <w:rsid w:val="008208C9"/>
    <w:rsid w:val="00834D3D"/>
    <w:rsid w:val="009362BC"/>
    <w:rsid w:val="009A19EB"/>
    <w:rsid w:val="009D378C"/>
    <w:rsid w:val="00A020B6"/>
    <w:rsid w:val="00B34FAF"/>
    <w:rsid w:val="00B7757C"/>
    <w:rsid w:val="00B81FC0"/>
    <w:rsid w:val="00BD4A72"/>
    <w:rsid w:val="00BF3B5C"/>
    <w:rsid w:val="00C0466D"/>
    <w:rsid w:val="00C40C05"/>
    <w:rsid w:val="00D21A63"/>
    <w:rsid w:val="00D4359F"/>
    <w:rsid w:val="00D566B0"/>
    <w:rsid w:val="00D7303C"/>
    <w:rsid w:val="00DA3877"/>
    <w:rsid w:val="00DB7C46"/>
    <w:rsid w:val="00DD7B58"/>
    <w:rsid w:val="00E41804"/>
    <w:rsid w:val="00E83D8D"/>
    <w:rsid w:val="00E936D4"/>
    <w:rsid w:val="00E96A82"/>
    <w:rsid w:val="00EA46EA"/>
    <w:rsid w:val="00EF18B0"/>
    <w:rsid w:val="00F02391"/>
    <w:rsid w:val="00F15D4B"/>
    <w:rsid w:val="00F76BD5"/>
    <w:rsid w:val="00FD2311"/>
    <w:rsid w:val="00FD33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37EBE"/>
  </w:style>
  <w:style w:type="paragraph" w:styleId="Nagwek1">
    <w:name w:val="heading 1"/>
    <w:basedOn w:val="Normalny"/>
    <w:next w:val="Normalny"/>
    <w:link w:val="Nagwek1Znak"/>
    <w:qFormat/>
    <w:rsid w:val="00317236"/>
    <w:pPr>
      <w:keepNext/>
      <w:numPr>
        <w:numId w:val="13"/>
      </w:numPr>
      <w:suppressAutoHyphens/>
      <w:spacing w:before="240" w:after="240" w:line="240" w:lineRule="auto"/>
      <w:jc w:val="center"/>
      <w:outlineLvl w:val="0"/>
    </w:pPr>
    <w:rPr>
      <w:rFonts w:ascii="Times New Roman" w:eastAsia="Times New Roman" w:hAnsi="Times New Roman" w:cs="Times New Roman"/>
      <w:b/>
      <w:smallCaps/>
      <w:kern w:val="2"/>
      <w:sz w:val="36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317236"/>
    <w:pPr>
      <w:keepNext/>
      <w:numPr>
        <w:ilvl w:val="1"/>
        <w:numId w:val="13"/>
      </w:numPr>
      <w:suppressAutoHyphens/>
      <w:spacing w:before="120" w:after="120" w:line="240" w:lineRule="auto"/>
      <w:outlineLvl w:val="1"/>
    </w:pPr>
    <w:rPr>
      <w:rFonts w:ascii="Times New Roman" w:eastAsia="Times New Roman" w:hAnsi="Times New Roman" w:cs="Times New Roman"/>
      <w:smallCaps/>
      <w:kern w:val="2"/>
      <w:sz w:val="32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317236"/>
    <w:pPr>
      <w:keepNext/>
      <w:numPr>
        <w:ilvl w:val="2"/>
        <w:numId w:val="13"/>
      </w:numPr>
      <w:suppressAutoHyphens/>
      <w:spacing w:before="120" w:after="60" w:line="240" w:lineRule="auto"/>
      <w:outlineLvl w:val="2"/>
    </w:pPr>
    <w:rPr>
      <w:rFonts w:ascii="Times New Roman" w:eastAsia="Times New Roman" w:hAnsi="Times New Roman" w:cs="Times New Roman"/>
      <w:smallCaps/>
      <w:kern w:val="2"/>
      <w:sz w:val="28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317236"/>
    <w:pPr>
      <w:keepNext/>
      <w:numPr>
        <w:ilvl w:val="3"/>
        <w:numId w:val="13"/>
      </w:numPr>
      <w:suppressAutoHyphens/>
      <w:spacing w:before="240" w:after="60" w:line="240" w:lineRule="auto"/>
      <w:outlineLvl w:val="3"/>
    </w:pPr>
    <w:rPr>
      <w:rFonts w:ascii="Arial" w:eastAsia="Times New Roman" w:hAnsi="Arial" w:cs="Times New Roman"/>
      <w:b/>
      <w:kern w:val="2"/>
      <w:sz w:val="24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317236"/>
    <w:pPr>
      <w:keepNext/>
      <w:numPr>
        <w:ilvl w:val="4"/>
        <w:numId w:val="13"/>
      </w:numPr>
      <w:suppressAutoHyphens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kern w:val="2"/>
      <w:sz w:val="36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317236"/>
    <w:pPr>
      <w:keepNext/>
      <w:numPr>
        <w:ilvl w:val="5"/>
        <w:numId w:val="13"/>
      </w:numPr>
      <w:suppressAutoHyphens/>
      <w:spacing w:after="0" w:line="240" w:lineRule="auto"/>
      <w:jc w:val="both"/>
      <w:outlineLvl w:val="5"/>
    </w:pPr>
    <w:rPr>
      <w:rFonts w:ascii="Times New Roman" w:eastAsia="Times New Roman" w:hAnsi="Times New Roman" w:cs="Times New Roman"/>
      <w:b/>
      <w:kern w:val="2"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317236"/>
    <w:pPr>
      <w:keepNext/>
      <w:numPr>
        <w:ilvl w:val="6"/>
        <w:numId w:val="13"/>
      </w:numPr>
      <w:suppressAutoHyphens/>
      <w:spacing w:after="0" w:line="240" w:lineRule="auto"/>
      <w:jc w:val="center"/>
      <w:outlineLvl w:val="6"/>
    </w:pPr>
    <w:rPr>
      <w:rFonts w:ascii="Times New Roman" w:eastAsia="Times New Roman" w:hAnsi="Times New Roman" w:cs="Times New Roman"/>
      <w:b/>
      <w:kern w:val="2"/>
      <w:sz w:val="24"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317236"/>
    <w:pPr>
      <w:keepNext/>
      <w:numPr>
        <w:ilvl w:val="7"/>
        <w:numId w:val="13"/>
      </w:numPr>
      <w:suppressAutoHyphens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smallCaps/>
      <w:kern w:val="2"/>
      <w:sz w:val="40"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317236"/>
    <w:pPr>
      <w:keepNext/>
      <w:numPr>
        <w:ilvl w:val="8"/>
        <w:numId w:val="13"/>
      </w:numPr>
      <w:suppressAutoHyphens/>
      <w:spacing w:after="0" w:line="240" w:lineRule="auto"/>
      <w:jc w:val="center"/>
      <w:outlineLvl w:val="8"/>
    </w:pPr>
    <w:rPr>
      <w:rFonts w:ascii="Times New Roman" w:eastAsia="Times New Roman" w:hAnsi="Times New Roman" w:cs="Times New Roman"/>
      <w:b/>
      <w:kern w:val="2"/>
      <w:sz w:val="28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96A82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F023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02391"/>
    <w:rPr>
      <w:b/>
      <w:bCs/>
    </w:rPr>
  </w:style>
  <w:style w:type="paragraph" w:styleId="Nagwek">
    <w:name w:val="header"/>
    <w:basedOn w:val="Normalny"/>
    <w:link w:val="NagwekZnak"/>
    <w:uiPriority w:val="99"/>
    <w:semiHidden/>
    <w:unhideWhenUsed/>
    <w:rsid w:val="003172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17236"/>
  </w:style>
  <w:style w:type="paragraph" w:styleId="Stopka">
    <w:name w:val="footer"/>
    <w:basedOn w:val="Normalny"/>
    <w:link w:val="StopkaZnak"/>
    <w:uiPriority w:val="99"/>
    <w:semiHidden/>
    <w:unhideWhenUsed/>
    <w:rsid w:val="003172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317236"/>
  </w:style>
  <w:style w:type="character" w:customStyle="1" w:styleId="Nagwek1Znak">
    <w:name w:val="Nagłówek 1 Znak"/>
    <w:basedOn w:val="Domylnaczcionkaakapitu"/>
    <w:link w:val="Nagwek1"/>
    <w:rsid w:val="00317236"/>
    <w:rPr>
      <w:rFonts w:ascii="Times New Roman" w:eastAsia="Times New Roman" w:hAnsi="Times New Roman" w:cs="Times New Roman"/>
      <w:b/>
      <w:smallCaps/>
      <w:kern w:val="2"/>
      <w:sz w:val="36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semiHidden/>
    <w:rsid w:val="00317236"/>
    <w:rPr>
      <w:rFonts w:ascii="Times New Roman" w:eastAsia="Times New Roman" w:hAnsi="Times New Roman" w:cs="Times New Roman"/>
      <w:smallCaps/>
      <w:kern w:val="2"/>
      <w:sz w:val="32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semiHidden/>
    <w:rsid w:val="00317236"/>
    <w:rPr>
      <w:rFonts w:ascii="Times New Roman" w:eastAsia="Times New Roman" w:hAnsi="Times New Roman" w:cs="Times New Roman"/>
      <w:smallCaps/>
      <w:kern w:val="2"/>
      <w:sz w:val="28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semiHidden/>
    <w:rsid w:val="00317236"/>
    <w:rPr>
      <w:rFonts w:ascii="Arial" w:eastAsia="Times New Roman" w:hAnsi="Arial" w:cs="Times New Roman"/>
      <w:b/>
      <w:kern w:val="2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semiHidden/>
    <w:rsid w:val="00317236"/>
    <w:rPr>
      <w:rFonts w:ascii="Times New Roman" w:eastAsia="Times New Roman" w:hAnsi="Times New Roman" w:cs="Times New Roman"/>
      <w:b/>
      <w:kern w:val="2"/>
      <w:sz w:val="36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semiHidden/>
    <w:rsid w:val="00317236"/>
    <w:rPr>
      <w:rFonts w:ascii="Times New Roman" w:eastAsia="Times New Roman" w:hAnsi="Times New Roman" w:cs="Times New Roman"/>
      <w:b/>
      <w:kern w:val="2"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semiHidden/>
    <w:rsid w:val="00317236"/>
    <w:rPr>
      <w:rFonts w:ascii="Times New Roman" w:eastAsia="Times New Roman" w:hAnsi="Times New Roman" w:cs="Times New Roman"/>
      <w:b/>
      <w:kern w:val="2"/>
      <w:sz w:val="24"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semiHidden/>
    <w:rsid w:val="00317236"/>
    <w:rPr>
      <w:rFonts w:ascii="Times New Roman" w:eastAsia="Times New Roman" w:hAnsi="Times New Roman" w:cs="Times New Roman"/>
      <w:b/>
      <w:smallCaps/>
      <w:kern w:val="2"/>
      <w:sz w:val="40"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semiHidden/>
    <w:rsid w:val="00317236"/>
    <w:rPr>
      <w:rFonts w:ascii="Times New Roman" w:eastAsia="Times New Roman" w:hAnsi="Times New Roman" w:cs="Times New Roman"/>
      <w:b/>
      <w:kern w:val="2"/>
      <w:sz w:val="28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1524</Words>
  <Characters>9145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2024-12-05T09:37:00Z</dcterms:created>
  <dcterms:modified xsi:type="dcterms:W3CDTF">2024-12-05T09:37:00Z</dcterms:modified>
</cp:coreProperties>
</file>