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595" w:rsidRDefault="005A7595" w:rsidP="00256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postępowania: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WF/11/2025/BP</w:t>
      </w:r>
    </w:p>
    <w:p w:rsidR="00C04961" w:rsidRDefault="00C04961" w:rsidP="00256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6 do SWZ</w:t>
      </w:r>
    </w:p>
    <w:p w:rsidR="00F67DF7" w:rsidRDefault="00F67DF7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7595" w:rsidRPr="00F67DF7" w:rsidRDefault="00F67DF7" w:rsidP="00F67D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67D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</w:t>
      </w:r>
    </w:p>
    <w:p w:rsidR="00F67DF7" w:rsidRPr="002563BB" w:rsidRDefault="00F67DF7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961" w:rsidRPr="002563BB" w:rsidRDefault="00C04961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Uzdrowiskowy „Willa Fortuna” – S.P.Z.O.Z. Ul. Rafińskiego 3, 78-100 Kołobrzeg NIP: 6711565917, REGON: 330922037</w:t>
      </w:r>
    </w:p>
    <w:p w:rsidR="00C04961" w:rsidRPr="00F67DF7" w:rsidRDefault="00C04961" w:rsidP="00F67DF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C04961" w:rsidRPr="002563BB" w:rsidRDefault="00C04961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publicznego, którego przedmiotem jest:</w:t>
      </w:r>
    </w:p>
    <w:p w:rsidR="00C04961" w:rsidRPr="002563BB" w:rsidRDefault="00C04961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Modernizacja czterech pokoi w Szpitalu Uzdrowiskowym „Willa Fortuna” – S.P.Z.O.Z.</w:t>
      </w:r>
    </w:p>
    <w:p w:rsidR="00C04961" w:rsidRPr="002563BB" w:rsidRDefault="00C04961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961" w:rsidRPr="002563BB" w:rsidRDefault="00C04961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dotyczące zastosowanych towarów i urządzeń w remontowanych pomieszczeniach:</w:t>
      </w:r>
    </w:p>
    <w:p w:rsidR="00C336C4" w:rsidRPr="002563BB" w:rsidRDefault="00C336C4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36C4" w:rsidRPr="00F40705" w:rsidRDefault="00F40705" w:rsidP="002563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4070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Pokój nr 4</w:t>
      </w:r>
    </w:p>
    <w:p w:rsidR="00F40705" w:rsidRPr="002563BB" w:rsidRDefault="00F40705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961" w:rsidRPr="00F67DF7" w:rsidRDefault="00C04961" w:rsidP="00CF0B96">
      <w:pPr>
        <w:pStyle w:val="Akapitzlist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67D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Łazienka dla niepełnosprawnych</w:t>
      </w:r>
    </w:p>
    <w:p w:rsidR="00C336C4" w:rsidRPr="002563BB" w:rsidRDefault="00C336C4" w:rsidP="002563B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04961" w:rsidRPr="002563BB" w:rsidRDefault="00BC4184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Powierzchnia: 200x 243</w:t>
      </w:r>
      <w:r w:rsidR="000F7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4961"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r w:rsidR="000F7629">
        <w:rPr>
          <w:rFonts w:ascii="Times New Roman" w:eastAsia="Times New Roman" w:hAnsi="Times New Roman" w:cs="Times New Roman"/>
          <w:sz w:val="24"/>
          <w:szCs w:val="24"/>
          <w:lang w:eastAsia="pl-PL"/>
        </w:rPr>
        <w:t>, h  250 cm.</w:t>
      </w:r>
    </w:p>
    <w:p w:rsidR="00C04961" w:rsidRPr="00880AD2" w:rsidRDefault="00C04961" w:rsidP="00880AD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Glazura biała ceramiczna 30x60 cm, I gatunek, połysk,</w:t>
      </w:r>
      <w:r w:rsid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grubość 9 mm, bez rektyfikacji na ścianach</w:t>
      </w:r>
    </w:p>
    <w:p w:rsidR="00C04961" w:rsidRPr="006A0551" w:rsidRDefault="00C04961" w:rsidP="006A055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Terakota imitująca jasną deskę 18,5x60 cm – podłoga i obudowa geberytu, I gatunek.</w:t>
      </w:r>
    </w:p>
    <w:p w:rsidR="00C04961" w:rsidRPr="002563BB" w:rsidRDefault="00C04961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Grzejni</w:t>
      </w:r>
      <w:r w:rsidR="00BC4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czarny mat, wymiary </w:t>
      </w:r>
      <w:r w:rsid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ok. 42/80</w:t>
      </w: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cm, panele płaskie.</w:t>
      </w:r>
    </w:p>
    <w:p w:rsidR="00C04961" w:rsidRPr="002563BB" w:rsidRDefault="00C04961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Miska klozetowa Geberyt ze stelażem.</w:t>
      </w:r>
    </w:p>
    <w:p w:rsidR="00C04961" w:rsidRPr="002563BB" w:rsidRDefault="00BC4184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Bateria umywalkowa czarna</w:t>
      </w:r>
      <w:r w:rsidR="00C04961"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osób niepełnosprawnych.</w:t>
      </w:r>
    </w:p>
    <w:p w:rsidR="00C04961" w:rsidRPr="002563BB" w:rsidRDefault="00C04961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Prysznic z deszczownicą czarną.</w:t>
      </w:r>
    </w:p>
    <w:p w:rsidR="00C04961" w:rsidRPr="006A0551" w:rsidRDefault="00C04961" w:rsidP="006A055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Odpływ liniowy 70 cm.</w:t>
      </w:r>
    </w:p>
    <w:p w:rsidR="00C04961" w:rsidRPr="002563BB" w:rsidRDefault="00C04961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Poręcze do umywalki (2 szt.) i pod prysznic (1 szt.).</w:t>
      </w:r>
    </w:p>
    <w:p w:rsidR="00C04961" w:rsidRPr="002563BB" w:rsidRDefault="00BC4184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Lustro podświetlane </w:t>
      </w:r>
      <w:r w:rsid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60x70</w:t>
      </w:r>
      <w:r w:rsidR="00C04961"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cm.</w:t>
      </w:r>
    </w:p>
    <w:p w:rsidR="00C04961" w:rsidRPr="002563BB" w:rsidRDefault="00BC4184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Lampa sufitowa- szt</w:t>
      </w:r>
      <w:r w:rsid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. 1</w:t>
      </w:r>
    </w:p>
    <w:p w:rsidR="00C04961" w:rsidRPr="002563BB" w:rsidRDefault="000B515B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Suszarka do włosów czarna, </w:t>
      </w: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moc min. 1600 W, regulacja 3-stopniowa</w:t>
      </w:r>
    </w:p>
    <w:p w:rsidR="00C04961" w:rsidRPr="002563BB" w:rsidRDefault="00C04961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przesuwne białe z klamką czarną.</w:t>
      </w:r>
    </w:p>
    <w:p w:rsidR="00C04961" w:rsidRPr="002563BB" w:rsidRDefault="00C04961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Malowanie sufitu białym kolorem, farba ceramiczna.</w:t>
      </w:r>
    </w:p>
    <w:p w:rsidR="00C04961" w:rsidRDefault="006A0551" w:rsidP="002563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Gniazda i włączniki – 2szt. podwójne.</w:t>
      </w:r>
    </w:p>
    <w:p w:rsidR="00C336C4" w:rsidRDefault="00C336C4" w:rsidP="002563B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961" w:rsidRPr="00F67DF7" w:rsidRDefault="00C04961" w:rsidP="00CF0B96">
      <w:pPr>
        <w:pStyle w:val="Akapitzlist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67D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Pokój</w:t>
      </w:r>
    </w:p>
    <w:p w:rsidR="00C336C4" w:rsidRPr="002563BB" w:rsidRDefault="00C336C4" w:rsidP="002563B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C04961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Powierzchnia: </w:t>
      </w:r>
      <w:r w:rsidR="00C04961"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410 x 516 cm, h -340</w:t>
      </w:r>
    </w:p>
    <w:p w:rsidR="00BC4184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Podwieszany sufit </w:t>
      </w:r>
    </w:p>
    <w:p w:rsidR="00BC4184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oświetlen</w:t>
      </w:r>
      <w:r w:rsid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ia na punktowe sufitowe, szt.- 10 szt</w:t>
      </w:r>
      <w:r w:rsidR="007978A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C4184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paneli podłogowych na jasny dąb- winylowe.</w:t>
      </w:r>
    </w:p>
    <w:p w:rsidR="00BC4184" w:rsidRPr="002563BB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Listwy podłogowe drewniane</w:t>
      </w:r>
    </w:p>
    <w:p w:rsidR="00C04961" w:rsidRDefault="00C04961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3BB">
        <w:rPr>
          <w:rFonts w:ascii="Times New Roman" w:eastAsia="Times New Roman" w:hAnsi="Times New Roman" w:cs="Times New Roman"/>
          <w:sz w:val="24"/>
          <w:szCs w:val="24"/>
          <w:lang w:eastAsia="pl-PL"/>
        </w:rPr>
        <w:t>Malowanie na biało – farba ceramiczna.</w:t>
      </w:r>
    </w:p>
    <w:p w:rsidR="00BC4184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Kinkiety przy łóżkach szt</w:t>
      </w:r>
      <w:r w:rsid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</w:p>
    <w:p w:rsidR="00BC4184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Podwieszany telewizor , schowane przewody.</w:t>
      </w:r>
    </w:p>
    <w:p w:rsidR="00BC4184" w:rsidRDefault="00BC4184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parapetów szt. 2,kratki wentylacyjnej szt.1</w:t>
      </w:r>
    </w:p>
    <w:p w:rsidR="00BC4184" w:rsidRPr="006A0551" w:rsidRDefault="006A0551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gniazd i kontaktów szt. 4, włączniki  szt.3</w:t>
      </w:r>
    </w:p>
    <w:p w:rsidR="006A0551" w:rsidRPr="006A0551" w:rsidRDefault="006A0551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kaloryfera szt. 1- 140/60</w:t>
      </w:r>
    </w:p>
    <w:p w:rsidR="00C04961" w:rsidRPr="006A0551" w:rsidRDefault="00C04961" w:rsidP="002563B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Panele zagłówkowe miękkie</w:t>
      </w:r>
      <w:r w:rsidR="006A0551" w:rsidRP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B515B" w:rsidRP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cm, kolor ciemnoszary </w:t>
      </w:r>
      <w:r w:rsidR="006A0551" w:rsidRP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– 400 x60 cm</w:t>
      </w:r>
    </w:p>
    <w:p w:rsidR="00C04961" w:rsidRDefault="006A0551" w:rsidP="003F17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551">
        <w:rPr>
          <w:rFonts w:ascii="Times New Roman" w:eastAsia="Times New Roman" w:hAnsi="Times New Roman" w:cs="Times New Roman"/>
          <w:sz w:val="24"/>
          <w:szCs w:val="24"/>
          <w:lang w:eastAsia="pl-PL"/>
        </w:rPr>
        <w:t>Telewizor podwieszany i schowane przewody.</w:t>
      </w:r>
    </w:p>
    <w:p w:rsidR="007978A5" w:rsidRPr="006A0551" w:rsidRDefault="007978A5" w:rsidP="003F17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Rozebrać szafę.</w:t>
      </w:r>
    </w:p>
    <w:p w:rsidR="00F67DF7" w:rsidRDefault="00F67DF7" w:rsidP="002563B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F40705" w:rsidRPr="00F40705" w:rsidRDefault="00F40705" w:rsidP="002563B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F407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Pokój nr </w:t>
      </w:r>
      <w:r w:rsidR="00C336C4" w:rsidRPr="00F407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11</w:t>
      </w:r>
    </w:p>
    <w:p w:rsidR="00F40705" w:rsidRDefault="00F40705" w:rsidP="002563B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336C4" w:rsidRPr="00F67DF7" w:rsidRDefault="00C04961" w:rsidP="00CF0B96">
      <w:pPr>
        <w:pStyle w:val="Akapitzlist"/>
        <w:numPr>
          <w:ilvl w:val="0"/>
          <w:numId w:val="5"/>
        </w:num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67D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Łazienka</w:t>
      </w:r>
    </w:p>
    <w:p w:rsidR="00C336C4" w:rsidRPr="002563BB" w:rsidRDefault="00C336C4" w:rsidP="002563B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B515B" w:rsidRPr="003F6895" w:rsidRDefault="000B515B" w:rsidP="003F689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Powierzchnia: 239 x 220 cm, h- 294</w:t>
      </w:r>
    </w:p>
    <w:p w:rsidR="000B515B" w:rsidRPr="003F6895" w:rsidRDefault="000B515B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</w:t>
      </w:r>
      <w:r w:rsidR="003F6895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a oświetlenia na plafon.</w:t>
      </w:r>
    </w:p>
    <w:p w:rsidR="00C04961" w:rsidRPr="003F6895" w:rsidRDefault="00C04961" w:rsidP="00880AD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Glazura biała 30x60 cm, I gatunek, połysk, 9 mm, bez rektyfikacji.</w:t>
      </w:r>
    </w:p>
    <w:p w:rsidR="00C04961" w:rsidRPr="003F6895" w:rsidRDefault="00C04961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Terakota imitująca jasną deskę 18,5x60 cm – podłoga i obudowa </w:t>
      </w:r>
      <w:r w:rsidR="000B515B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geberyt</w:t>
      </w: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, I gatunek.</w:t>
      </w:r>
    </w:p>
    <w:p w:rsidR="00C04961" w:rsidRPr="003F6895" w:rsidRDefault="003F6895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Kabina prysznicowa</w:t>
      </w:r>
      <w:r w:rsidR="000B515B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100/90 </w:t>
      </w:r>
      <w:r w:rsidR="00C04961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cm, czarny mat, przesuwne, szkło hartowane min. 8 mm, powłoka antywapienna.</w:t>
      </w:r>
    </w:p>
    <w:p w:rsidR="00C04961" w:rsidRPr="003F6895" w:rsidRDefault="003F6895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Odpływ liniowy 7</w:t>
      </w:r>
      <w:r w:rsidR="00C04961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0 cm.</w:t>
      </w:r>
    </w:p>
    <w:p w:rsidR="00C04961" w:rsidRPr="003F6895" w:rsidRDefault="00C04961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Panel prysznicowy czarny mat z deszczownicą okrągłą.</w:t>
      </w:r>
    </w:p>
    <w:p w:rsidR="00C04961" w:rsidRPr="003F6895" w:rsidRDefault="00C04961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WC podtynkowe – misa biała owalna, przycisk czarny, deska wolnoopadająca, miska bezkołnierzowa.</w:t>
      </w:r>
    </w:p>
    <w:p w:rsidR="00C04961" w:rsidRPr="003F6895" w:rsidRDefault="00C04961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Szafka z umywalką ceramiczną, biała, pod</w:t>
      </w:r>
      <w:r w:rsidR="000B515B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wieszana, szerokość max </w:t>
      </w:r>
      <w:r w:rsidR="003F6895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 </w:t>
      </w: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cm, 2 szuflady.</w:t>
      </w:r>
    </w:p>
    <w:p w:rsidR="00C04961" w:rsidRPr="003F6895" w:rsidRDefault="00C04961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Bateria umywalkow</w:t>
      </w:r>
      <w:r w:rsidR="003F1735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a czarny mat, korek click-clack z perlatorem.</w:t>
      </w:r>
    </w:p>
    <w:p w:rsidR="00C04961" w:rsidRPr="003F6895" w:rsidRDefault="003F6895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Grzejnik do wymiany szt.1</w:t>
      </w:r>
    </w:p>
    <w:p w:rsidR="00C04961" w:rsidRPr="003F6895" w:rsidRDefault="000B515B" w:rsidP="00880AD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Lustro podświetlane LED </w:t>
      </w:r>
      <w:r w:rsid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80/100</w:t>
      </w:r>
      <w:r w:rsidR="003F6895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4961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cm (okrągłe lub kwadratowe).</w:t>
      </w:r>
    </w:p>
    <w:p w:rsidR="00C04961" w:rsidRPr="003F6895" w:rsidRDefault="00C04961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Wentylator cichy.</w:t>
      </w:r>
    </w:p>
    <w:p w:rsidR="00C04961" w:rsidRPr="003F6895" w:rsidRDefault="00C04961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Suszarka do włosów czarna, moc min. 1600 W, regulacja 3-stopniowa.</w:t>
      </w:r>
    </w:p>
    <w:p w:rsidR="00C04961" w:rsidRPr="003F6895" w:rsidRDefault="000B515B" w:rsidP="002563B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Kontakty</w:t>
      </w:r>
      <w:r w:rsidR="000400A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F6895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gniazda </w:t>
      </w:r>
      <w:r w:rsidR="003F6895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0400A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F6895" w:rsidRPr="003F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podwójny. </w:t>
      </w:r>
    </w:p>
    <w:p w:rsidR="00880AD2" w:rsidRDefault="00880AD2" w:rsidP="00880AD2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F6895">
        <w:rPr>
          <w:rFonts w:ascii="Times New Roman" w:hAnsi="Times New Roman" w:cs="Times New Roman"/>
          <w:sz w:val="24"/>
          <w:szCs w:val="24"/>
        </w:rPr>
        <w:t xml:space="preserve">Wymiana parapetu  szt.1 </w:t>
      </w:r>
    </w:p>
    <w:p w:rsidR="000400A5" w:rsidRPr="003F6895" w:rsidRDefault="000400A5" w:rsidP="00880AD2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Chowanie rur przy umywalce.</w:t>
      </w:r>
    </w:p>
    <w:p w:rsidR="00C04961" w:rsidRPr="002563BB" w:rsidRDefault="00C04961" w:rsidP="000B515B">
      <w:pPr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63BB" w:rsidRPr="002563BB" w:rsidRDefault="002563BB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0705" w:rsidRDefault="00F40705" w:rsidP="002563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63BB" w:rsidRPr="00F67DF7" w:rsidRDefault="002563BB" w:rsidP="00CF0B96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DF7">
        <w:rPr>
          <w:rFonts w:ascii="Times New Roman" w:hAnsi="Times New Roman" w:cs="Times New Roman"/>
          <w:b/>
          <w:sz w:val="24"/>
          <w:szCs w:val="24"/>
        </w:rPr>
        <w:t>Pokój</w:t>
      </w:r>
    </w:p>
    <w:p w:rsidR="00C336C4" w:rsidRPr="002563BB" w:rsidRDefault="00C336C4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63BB" w:rsidRPr="00CF0B96" w:rsidRDefault="004422D1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1.Powierzchnia; 213 x 506 cm</w:t>
      </w:r>
      <w:r w:rsidR="003F1735" w:rsidRPr="00CF0B9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563BB" w:rsidRPr="00CF0B96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4.Wymiana paneli podłogowych na winylowe w kolorze jasnego debu.</w:t>
      </w:r>
    </w:p>
    <w:p w:rsidR="002563BB" w:rsidRPr="00CF0B96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5.Listwy podłogowe drewniane.</w:t>
      </w:r>
    </w:p>
    <w:p w:rsidR="002563BB" w:rsidRPr="00CF0B96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6.Malowanie na kolor biały- farba ceramiczna</w:t>
      </w:r>
    </w:p>
    <w:p w:rsidR="002563BB" w:rsidRPr="00CF0B96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7.Kinkiety przy łóżkach  ( druciane czarne ) – szt 2</w:t>
      </w:r>
    </w:p>
    <w:p w:rsidR="002563BB" w:rsidRPr="00CF0B96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8.Podwieszany telewizor ( schowane kable )</w:t>
      </w:r>
    </w:p>
    <w:p w:rsidR="002563BB" w:rsidRPr="00CF0B96" w:rsidRDefault="003F6895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10.Wymiana parapetów  szt1</w:t>
      </w:r>
      <w:r w:rsidR="000400A5" w:rsidRPr="00CF0B96">
        <w:rPr>
          <w:rFonts w:ascii="Times New Roman" w:hAnsi="Times New Roman" w:cs="Times New Roman"/>
          <w:sz w:val="24"/>
          <w:szCs w:val="24"/>
        </w:rPr>
        <w:t xml:space="preserve"> 1  </w:t>
      </w:r>
    </w:p>
    <w:p w:rsidR="003F6895" w:rsidRPr="00CF0B96" w:rsidRDefault="003F6895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11. Wymiana kaloryfera szt.</w:t>
      </w:r>
      <w:r w:rsidR="000400A5" w:rsidRPr="00CF0B96">
        <w:rPr>
          <w:rFonts w:ascii="Times New Roman" w:hAnsi="Times New Roman" w:cs="Times New Roman"/>
          <w:sz w:val="24"/>
          <w:szCs w:val="24"/>
        </w:rPr>
        <w:t>1- 80/</w:t>
      </w:r>
      <w:r w:rsidRPr="00CF0B96">
        <w:rPr>
          <w:rFonts w:ascii="Times New Roman" w:hAnsi="Times New Roman" w:cs="Times New Roman"/>
          <w:sz w:val="24"/>
          <w:szCs w:val="24"/>
        </w:rPr>
        <w:t>60</w:t>
      </w:r>
    </w:p>
    <w:p w:rsidR="002563BB" w:rsidRPr="00CF0B96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0B96">
        <w:rPr>
          <w:rFonts w:ascii="Times New Roman" w:hAnsi="Times New Roman" w:cs="Times New Roman"/>
          <w:sz w:val="24"/>
          <w:szCs w:val="24"/>
        </w:rPr>
        <w:t>14.Panele zagłówko</w:t>
      </w:r>
      <w:r w:rsidR="003F6895" w:rsidRPr="00CF0B96">
        <w:rPr>
          <w:rFonts w:ascii="Times New Roman" w:hAnsi="Times New Roman" w:cs="Times New Roman"/>
          <w:sz w:val="24"/>
          <w:szCs w:val="24"/>
        </w:rPr>
        <w:t>we, miękkie, 6</w:t>
      </w:r>
      <w:r w:rsidR="000400A5" w:rsidRPr="00CF0B96">
        <w:rPr>
          <w:rFonts w:ascii="Times New Roman" w:hAnsi="Times New Roman" w:cs="Times New Roman"/>
          <w:sz w:val="24"/>
          <w:szCs w:val="24"/>
        </w:rPr>
        <w:t xml:space="preserve">0 x30, siwe.( 400 x60 </w:t>
      </w:r>
      <w:r w:rsidRPr="00CF0B96">
        <w:rPr>
          <w:rFonts w:ascii="Times New Roman" w:hAnsi="Times New Roman" w:cs="Times New Roman"/>
          <w:sz w:val="24"/>
          <w:szCs w:val="24"/>
        </w:rPr>
        <w:t>)</w:t>
      </w:r>
    </w:p>
    <w:p w:rsidR="00F40705" w:rsidRPr="00CF0B96" w:rsidRDefault="000400A5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B96">
        <w:rPr>
          <w:rFonts w:ascii="Times New Roman" w:eastAsia="Times New Roman" w:hAnsi="Times New Roman" w:cs="Times New Roman"/>
          <w:sz w:val="24"/>
          <w:szCs w:val="24"/>
          <w:lang w:eastAsia="pl-PL"/>
        </w:rPr>
        <w:t>15 Kontakty 5 szt. , włącznik 2 szt.</w:t>
      </w:r>
    </w:p>
    <w:p w:rsidR="00C04961" w:rsidRPr="00CF0B96" w:rsidRDefault="000400A5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B96">
        <w:rPr>
          <w:rFonts w:ascii="Times New Roman" w:eastAsia="Times New Roman" w:hAnsi="Times New Roman" w:cs="Times New Roman"/>
          <w:sz w:val="24"/>
          <w:szCs w:val="24"/>
          <w:lang w:eastAsia="pl-PL"/>
        </w:rPr>
        <w:t>16 Usunięcie panelu ściennego.</w:t>
      </w:r>
      <w:r w:rsidR="00C336C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                       </w:t>
      </w:r>
    </w:p>
    <w:p w:rsidR="003F1735" w:rsidRDefault="003F1735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1735" w:rsidRDefault="003F1735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1735" w:rsidRDefault="003F1735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72F7" w:rsidRDefault="003C72F7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72F7" w:rsidRDefault="003C72F7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72F7" w:rsidRDefault="003C72F7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0B96" w:rsidRDefault="00CF0B96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0B96" w:rsidRDefault="00CF0B96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0705" w:rsidRDefault="00F40705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Pokój nr 14</w:t>
      </w:r>
    </w:p>
    <w:p w:rsidR="00F40705" w:rsidRDefault="00F40705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63BB" w:rsidRPr="00F67DF7" w:rsidRDefault="002563BB" w:rsidP="00CF0B96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DF7">
        <w:rPr>
          <w:rFonts w:ascii="Times New Roman" w:hAnsi="Times New Roman" w:cs="Times New Roman"/>
          <w:b/>
          <w:sz w:val="24"/>
          <w:szCs w:val="24"/>
        </w:rPr>
        <w:t>Łazienka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63BB" w:rsidRPr="005F6A9F" w:rsidRDefault="003F1735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1.Powierzchnia 241 x 137, h= 273 cm</w:t>
      </w:r>
    </w:p>
    <w:p w:rsidR="002563BB" w:rsidRPr="005F6A9F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1.Glazura biała  ceramiczna o wymiarach 30 x 60 , I gatunek, połysk,</w:t>
      </w:r>
      <w:r w:rsidR="007978A5" w:rsidRPr="005F6A9F">
        <w:rPr>
          <w:rFonts w:ascii="Times New Roman" w:hAnsi="Times New Roman" w:cs="Times New Roman"/>
          <w:sz w:val="24"/>
          <w:szCs w:val="24"/>
        </w:rPr>
        <w:t xml:space="preserve"> grubość 9 mm, bez rektyfikacji na ściany.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3.Terakota imitująca jasną deskę o wymiarach</w:t>
      </w:r>
      <w:r w:rsidRPr="002563BB">
        <w:rPr>
          <w:rFonts w:ascii="Times New Roman" w:hAnsi="Times New Roman" w:cs="Times New Roman"/>
          <w:sz w:val="24"/>
          <w:szCs w:val="24"/>
        </w:rPr>
        <w:t xml:space="preserve"> 18,5 x 60 na podłogę w łazience i  obudowę geberytu, I gatunek.</w:t>
      </w:r>
    </w:p>
    <w:p w:rsidR="002563BB" w:rsidRPr="002563BB" w:rsidRDefault="007978A5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4.Kabina prysznicowa</w:t>
      </w:r>
      <w:r w:rsidR="002563BB" w:rsidRPr="002563BB">
        <w:rPr>
          <w:rFonts w:ascii="Times New Roman" w:hAnsi="Times New Roman" w:cs="Times New Roman"/>
          <w:sz w:val="24"/>
          <w:szCs w:val="24"/>
        </w:rPr>
        <w:t xml:space="preserve"> o w</w:t>
      </w:r>
      <w:r w:rsidR="003F1735">
        <w:rPr>
          <w:rFonts w:ascii="Times New Roman" w:hAnsi="Times New Roman" w:cs="Times New Roman"/>
          <w:sz w:val="24"/>
          <w:szCs w:val="24"/>
        </w:rPr>
        <w:t xml:space="preserve">ymiarach </w:t>
      </w:r>
      <w:r>
        <w:rPr>
          <w:rFonts w:ascii="Times New Roman" w:hAnsi="Times New Roman" w:cs="Times New Roman"/>
          <w:sz w:val="24"/>
          <w:szCs w:val="24"/>
        </w:rPr>
        <w:t xml:space="preserve">70 </w:t>
      </w:r>
      <w:r w:rsidR="002563BB" w:rsidRPr="002563BB">
        <w:rPr>
          <w:rFonts w:ascii="Times New Roman" w:hAnsi="Times New Roman" w:cs="Times New Roman"/>
          <w:sz w:val="24"/>
          <w:szCs w:val="24"/>
        </w:rPr>
        <w:t>cm , wykończone w kolorze czarnym matowym, przesuwne. Szkło hartowane o grubości min 8 mm, pokryte powłoką antywapienną. Szerokość wejścia min 50 cm. Magnetyczny rodzaj zamknięcia. Rolki wykonane ze stali szlachetnej. Przesuw z technologią cichego domykan</w:t>
      </w:r>
      <w:r>
        <w:rPr>
          <w:rFonts w:ascii="Times New Roman" w:hAnsi="Times New Roman" w:cs="Times New Roman"/>
          <w:sz w:val="24"/>
          <w:szCs w:val="24"/>
        </w:rPr>
        <w:t xml:space="preserve">ia. 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5.Odpływ w</w:t>
      </w:r>
      <w:r w:rsidR="007978A5">
        <w:rPr>
          <w:rFonts w:ascii="Times New Roman" w:hAnsi="Times New Roman" w:cs="Times New Roman"/>
          <w:sz w:val="24"/>
          <w:szCs w:val="24"/>
        </w:rPr>
        <w:t xml:space="preserve"> podłodze liniowy o szerokości 60</w:t>
      </w:r>
      <w:r w:rsidRPr="002563BB">
        <w:rPr>
          <w:rFonts w:ascii="Times New Roman" w:hAnsi="Times New Roman" w:cs="Times New Roman"/>
          <w:sz w:val="24"/>
          <w:szCs w:val="24"/>
        </w:rPr>
        <w:t xml:space="preserve"> cm. 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 xml:space="preserve">6.Panel prysznicowy w kolorze czarny mat z deszczownicą. Kształt deszczownicy okrągły. 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 xml:space="preserve">7.Zestaw podtynkowy WC . Misa biała , o kształcie owalnym, oszczędzająca miejsce, kolor przycisku czarny, deska wolnoopadająca, miska bezkołnierzowa. Szerokość stelaża max 50 cm,  wysokość stelaża od 113 do 133 cm. 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8.Szafka z umywalką  ceramiczną w komplecie. Szafka w kolorze białym, maksymalna szerokoś</w:t>
      </w:r>
      <w:r w:rsidR="003F1735">
        <w:rPr>
          <w:rFonts w:ascii="Times New Roman" w:hAnsi="Times New Roman" w:cs="Times New Roman"/>
          <w:sz w:val="24"/>
          <w:szCs w:val="24"/>
        </w:rPr>
        <w:t xml:space="preserve">ć szafki </w:t>
      </w:r>
      <w:r w:rsidR="007978A5">
        <w:rPr>
          <w:rFonts w:ascii="Times New Roman" w:hAnsi="Times New Roman" w:cs="Times New Roman"/>
          <w:sz w:val="24"/>
          <w:szCs w:val="24"/>
        </w:rPr>
        <w:t xml:space="preserve">50 </w:t>
      </w:r>
      <w:r w:rsidRPr="002563BB">
        <w:rPr>
          <w:rFonts w:ascii="Times New Roman" w:hAnsi="Times New Roman" w:cs="Times New Roman"/>
          <w:sz w:val="24"/>
          <w:szCs w:val="24"/>
        </w:rPr>
        <w:t>cm. Szafka podwieszana, z dwiema szufladami, z płyty laminowanej , lakierowana.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9. Bateria umywalkowa w kolorze czarny mat, zamocowana w umywalce, z perlatorem oszczędzającym wodę. Rodzaj korka click clack.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10.Grzejnik w kolorze czarny ma</w:t>
      </w:r>
      <w:r w:rsidR="00F65828">
        <w:rPr>
          <w:rFonts w:ascii="Times New Roman" w:hAnsi="Times New Roman" w:cs="Times New Roman"/>
          <w:sz w:val="24"/>
          <w:szCs w:val="24"/>
        </w:rPr>
        <w:t xml:space="preserve">t, wymiary </w:t>
      </w:r>
      <w:r w:rsidR="007978A5">
        <w:rPr>
          <w:rFonts w:ascii="Times New Roman" w:hAnsi="Times New Roman" w:cs="Times New Roman"/>
          <w:sz w:val="24"/>
          <w:szCs w:val="24"/>
        </w:rPr>
        <w:t xml:space="preserve">80/40 </w:t>
      </w:r>
      <w:r w:rsidRPr="002563BB">
        <w:rPr>
          <w:rFonts w:ascii="Times New Roman" w:hAnsi="Times New Roman" w:cs="Times New Roman"/>
          <w:sz w:val="24"/>
          <w:szCs w:val="24"/>
        </w:rPr>
        <w:t>cm. Grzejnik wyposażony w panele płaskie.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11.Lustro nad umywalką  po</w:t>
      </w:r>
      <w:r w:rsidR="00F65828">
        <w:rPr>
          <w:rFonts w:ascii="Times New Roman" w:hAnsi="Times New Roman" w:cs="Times New Roman"/>
          <w:sz w:val="24"/>
          <w:szCs w:val="24"/>
        </w:rPr>
        <w:t xml:space="preserve">dświetlane  LED. Wymiary </w:t>
      </w:r>
      <w:r w:rsidR="007978A5">
        <w:rPr>
          <w:rFonts w:ascii="Times New Roman" w:hAnsi="Times New Roman" w:cs="Times New Roman"/>
          <w:sz w:val="24"/>
          <w:szCs w:val="24"/>
        </w:rPr>
        <w:t xml:space="preserve">60/80 </w:t>
      </w:r>
      <w:r w:rsidRPr="002563BB">
        <w:rPr>
          <w:rFonts w:ascii="Times New Roman" w:hAnsi="Times New Roman" w:cs="Times New Roman"/>
          <w:sz w:val="24"/>
          <w:szCs w:val="24"/>
        </w:rPr>
        <w:t>Lustro może być okrągłe lub kwadratowe.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12. Drzwi</w:t>
      </w:r>
      <w:r w:rsidR="00F65828" w:rsidRPr="005F6A9F">
        <w:rPr>
          <w:rFonts w:ascii="Times New Roman" w:hAnsi="Times New Roman" w:cs="Times New Roman"/>
          <w:sz w:val="24"/>
          <w:szCs w:val="24"/>
        </w:rPr>
        <w:t xml:space="preserve"> do łazienki mają być pełne </w:t>
      </w:r>
      <w:r w:rsidR="007978A5" w:rsidRPr="005F6A9F">
        <w:rPr>
          <w:rFonts w:ascii="Times New Roman" w:hAnsi="Times New Roman" w:cs="Times New Roman"/>
          <w:sz w:val="24"/>
          <w:szCs w:val="24"/>
        </w:rPr>
        <w:t>, 80 cm , lewe</w:t>
      </w:r>
      <w:r w:rsidRPr="005F6A9F">
        <w:rPr>
          <w:rFonts w:ascii="Times New Roman" w:hAnsi="Times New Roman" w:cs="Times New Roman"/>
          <w:sz w:val="24"/>
          <w:szCs w:val="24"/>
        </w:rPr>
        <w:t>,  w kolorze białym, z niewielką pionową dekoracją wzdłuż klamki. Wypełnienie plaster miodu</w:t>
      </w:r>
      <w:r w:rsidRPr="002563BB">
        <w:rPr>
          <w:rFonts w:ascii="Times New Roman" w:hAnsi="Times New Roman" w:cs="Times New Roman"/>
          <w:sz w:val="24"/>
          <w:szCs w:val="24"/>
        </w:rPr>
        <w:t>. Wykończone białym lakierem.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13. Klamki do drzwi w kolorze czarny mat, koniecznie kwadratowy kształt, z szyldem podklamkowym, który nie posiada dodatkowych łączeń.</w:t>
      </w:r>
    </w:p>
    <w:p w:rsidR="002563BB" w:rsidRPr="002563BB" w:rsidRDefault="007978A5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14.Plafon w łazience kwadratowy szt. 1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15.Wentylator w łazience cichy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16.Suszarka do włosów łazienkowa stała, w kolorze czarnym, o mocy min 1600 KW, z regulacją 3 stopniową.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17.Ko</w:t>
      </w:r>
      <w:r w:rsidR="007978A5">
        <w:rPr>
          <w:rFonts w:ascii="Times New Roman" w:hAnsi="Times New Roman" w:cs="Times New Roman"/>
          <w:sz w:val="24"/>
          <w:szCs w:val="24"/>
        </w:rPr>
        <w:t>ntakty i gniazda białe- szt. 1 podwójny.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18.Kolor sufitu biały. Zastosowanie farby ceramicznej.</w:t>
      </w:r>
    </w:p>
    <w:p w:rsidR="002563BB" w:rsidRPr="002563BB" w:rsidRDefault="002563BB" w:rsidP="005F6A9F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0C4AA4" w:rsidRDefault="000C4AA4" w:rsidP="005F6A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C4AA4" w:rsidRDefault="000C4AA4" w:rsidP="005F6A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C4AA4" w:rsidRDefault="000C4AA4" w:rsidP="005F6A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D1F62" w:rsidRDefault="00AD1F62" w:rsidP="005F6A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978A5" w:rsidRDefault="007978A5" w:rsidP="005F6A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F0B96" w:rsidRDefault="00CF0B96" w:rsidP="005F6A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63BB" w:rsidRPr="00F67DF7" w:rsidRDefault="002563BB" w:rsidP="00CF0B96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DF7">
        <w:rPr>
          <w:rFonts w:ascii="Times New Roman" w:hAnsi="Times New Roman" w:cs="Times New Roman"/>
          <w:b/>
          <w:sz w:val="24"/>
          <w:szCs w:val="24"/>
        </w:rPr>
        <w:t>Pokój</w:t>
      </w:r>
      <w:r w:rsidR="00C336C4" w:rsidRPr="00F67D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F7629" w:rsidRPr="000F7629" w:rsidRDefault="000F7629" w:rsidP="005F6A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63BB" w:rsidRPr="009E4DFB" w:rsidRDefault="00B827B1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1.Powierzchnia 420 x 338 , h= 343 cm</w:t>
      </w:r>
    </w:p>
    <w:p w:rsidR="00B827B1" w:rsidRPr="009E4DFB" w:rsidRDefault="00B827B1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2. podwieszany sufit.</w:t>
      </w:r>
    </w:p>
    <w:p w:rsidR="00B827B1" w:rsidRPr="009E4DFB" w:rsidRDefault="00B827B1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 xml:space="preserve">3. oświetlenie punktowe </w:t>
      </w:r>
      <w:r w:rsidR="007978A5" w:rsidRPr="009E4DFB">
        <w:rPr>
          <w:rFonts w:ascii="Times New Roman" w:hAnsi="Times New Roman" w:cs="Times New Roman"/>
          <w:sz w:val="24"/>
          <w:szCs w:val="24"/>
        </w:rPr>
        <w:t>szt. 8</w:t>
      </w:r>
    </w:p>
    <w:p w:rsidR="002563BB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4.Wymiana paneli podłogowych na winylowe w kolorze jasnego dębu.</w:t>
      </w:r>
    </w:p>
    <w:p w:rsidR="002563BB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5.Listwy podłogowe drewniane.</w:t>
      </w:r>
    </w:p>
    <w:p w:rsidR="002563BB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6.Podwieszany telewizor, schowane przewody.</w:t>
      </w:r>
    </w:p>
    <w:p w:rsidR="002563BB" w:rsidRPr="009E4DFB" w:rsidRDefault="00B827B1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 xml:space="preserve">7.Wymiana grzejników </w:t>
      </w:r>
      <w:r w:rsidR="007978A5" w:rsidRPr="009E4DFB">
        <w:rPr>
          <w:rFonts w:ascii="Times New Roman" w:hAnsi="Times New Roman" w:cs="Times New Roman"/>
          <w:sz w:val="24"/>
          <w:szCs w:val="24"/>
        </w:rPr>
        <w:t>szt 1</w:t>
      </w:r>
      <w:r w:rsidR="002563BB" w:rsidRPr="009E4DFB">
        <w:rPr>
          <w:rFonts w:ascii="Times New Roman" w:hAnsi="Times New Roman" w:cs="Times New Roman"/>
          <w:sz w:val="24"/>
          <w:szCs w:val="24"/>
        </w:rPr>
        <w:t>,</w:t>
      </w:r>
      <w:r w:rsidRPr="009E4D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63BB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8.Kinkiety przy</w:t>
      </w:r>
      <w:r w:rsidR="00B827B1" w:rsidRPr="009E4DFB">
        <w:rPr>
          <w:rFonts w:ascii="Times New Roman" w:hAnsi="Times New Roman" w:cs="Times New Roman"/>
          <w:sz w:val="24"/>
          <w:szCs w:val="24"/>
        </w:rPr>
        <w:t xml:space="preserve"> łóżkach, czarne druciane, szt 3</w:t>
      </w:r>
      <w:r w:rsidRPr="009E4DFB">
        <w:rPr>
          <w:rFonts w:ascii="Times New Roman" w:hAnsi="Times New Roman" w:cs="Times New Roman"/>
          <w:sz w:val="24"/>
          <w:szCs w:val="24"/>
        </w:rPr>
        <w:t>.</w:t>
      </w:r>
    </w:p>
    <w:p w:rsidR="002563BB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9.Panele zagłówko</w:t>
      </w:r>
      <w:r w:rsidR="00B827B1" w:rsidRPr="009E4DFB">
        <w:rPr>
          <w:rFonts w:ascii="Times New Roman" w:hAnsi="Times New Roman" w:cs="Times New Roman"/>
          <w:sz w:val="24"/>
          <w:szCs w:val="24"/>
        </w:rPr>
        <w:t xml:space="preserve">we, miękkie, 60 x30, siwe  </w:t>
      </w:r>
      <w:r w:rsidR="007978A5" w:rsidRPr="009E4DFB">
        <w:rPr>
          <w:rFonts w:ascii="Times New Roman" w:hAnsi="Times New Roman" w:cs="Times New Roman"/>
          <w:sz w:val="24"/>
          <w:szCs w:val="24"/>
        </w:rPr>
        <w:t>730/ 60 c</w:t>
      </w:r>
      <w:r w:rsidR="00B827B1" w:rsidRPr="009E4DFB">
        <w:rPr>
          <w:rFonts w:ascii="Times New Roman" w:hAnsi="Times New Roman" w:cs="Times New Roman"/>
          <w:sz w:val="24"/>
          <w:szCs w:val="24"/>
        </w:rPr>
        <w:t>m</w:t>
      </w:r>
      <w:r w:rsidRPr="009E4DFB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2563BB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10.Schować rury pionowe co.</w:t>
      </w:r>
    </w:p>
    <w:p w:rsidR="002563BB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11.Malowanie pokoju na biało farbą ceramiczną.</w:t>
      </w:r>
    </w:p>
    <w:p w:rsidR="00D90136" w:rsidRPr="009E4DFB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 xml:space="preserve">12.Wymiana drzwi na białe , pełne </w:t>
      </w:r>
      <w:r w:rsidR="007978A5" w:rsidRPr="009E4DFB">
        <w:rPr>
          <w:rFonts w:ascii="Times New Roman" w:hAnsi="Times New Roman" w:cs="Times New Roman"/>
          <w:sz w:val="24"/>
          <w:szCs w:val="24"/>
        </w:rPr>
        <w:t>(80</w:t>
      </w:r>
      <w:r w:rsidRPr="009E4DFB">
        <w:rPr>
          <w:rFonts w:ascii="Times New Roman" w:hAnsi="Times New Roman" w:cs="Times New Roman"/>
          <w:sz w:val="24"/>
          <w:szCs w:val="24"/>
        </w:rPr>
        <w:t xml:space="preserve"> cm )</w:t>
      </w:r>
      <w:r w:rsidR="007978A5" w:rsidRPr="009E4DFB">
        <w:rPr>
          <w:rFonts w:ascii="Times New Roman" w:hAnsi="Times New Roman" w:cs="Times New Roman"/>
          <w:sz w:val="24"/>
          <w:szCs w:val="24"/>
        </w:rPr>
        <w:t>, prawe</w:t>
      </w:r>
    </w:p>
    <w:p w:rsidR="00AD1F62" w:rsidRPr="009E4DFB" w:rsidRDefault="00AD1F62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15. Klamka do drzwi w kolorze czarny mat, koniecznie kwadratowy kształt, z szyldem podklamkowym, który nie posiada dodatkowych łączeń.</w:t>
      </w:r>
    </w:p>
    <w:p w:rsidR="00AD1F62" w:rsidRPr="009E4DFB" w:rsidRDefault="00AD1F62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 xml:space="preserve">16. Nowe gniazda i włączniki </w:t>
      </w:r>
      <w:r w:rsidR="007978A5" w:rsidRPr="009E4DFB">
        <w:rPr>
          <w:rFonts w:ascii="Times New Roman" w:hAnsi="Times New Roman" w:cs="Times New Roman"/>
          <w:sz w:val="24"/>
          <w:szCs w:val="24"/>
        </w:rPr>
        <w:t>szt. 4,4</w:t>
      </w:r>
    </w:p>
    <w:p w:rsidR="007978A5" w:rsidRPr="00D90136" w:rsidRDefault="007978A5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4DFB">
        <w:rPr>
          <w:rFonts w:ascii="Times New Roman" w:hAnsi="Times New Roman" w:cs="Times New Roman"/>
          <w:sz w:val="24"/>
          <w:szCs w:val="24"/>
        </w:rPr>
        <w:t>17 Wymiana parapetów szt.2</w:t>
      </w:r>
    </w:p>
    <w:p w:rsidR="002563BB" w:rsidRPr="002563BB" w:rsidRDefault="002563BB" w:rsidP="005F6A9F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2563BB" w:rsidRPr="00F67DF7" w:rsidRDefault="002563BB" w:rsidP="00CF0B96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DF7">
        <w:rPr>
          <w:rFonts w:ascii="Times New Roman" w:hAnsi="Times New Roman" w:cs="Times New Roman"/>
          <w:b/>
          <w:sz w:val="24"/>
          <w:szCs w:val="24"/>
        </w:rPr>
        <w:t>Przedpokój</w:t>
      </w:r>
      <w:r w:rsidR="00C336C4" w:rsidRPr="00F67D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F7629" w:rsidRPr="002563BB" w:rsidRDefault="000F7629" w:rsidP="005F6A9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63BB" w:rsidRPr="005F6A9F" w:rsidRDefault="00293CC4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1.Powierzchnia 240 x 170</w:t>
      </w:r>
    </w:p>
    <w:p w:rsidR="002563BB" w:rsidRPr="005F6A9F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2.Wymiana paneli podłogowych na winylowe w kolorze jasnego dębu.</w:t>
      </w:r>
    </w:p>
    <w:p w:rsidR="002563BB" w:rsidRPr="005F6A9F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3.Listwy przypodłogowe drewniane</w:t>
      </w:r>
    </w:p>
    <w:p w:rsidR="002563BB" w:rsidRPr="005F6A9F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4.Lampa sufitowa kwadratowa</w:t>
      </w:r>
    </w:p>
    <w:p w:rsidR="002563BB" w:rsidRPr="005F6A9F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5.Malowanie na kolor biały.</w:t>
      </w:r>
    </w:p>
    <w:p w:rsidR="00AD1F62" w:rsidRPr="005F6A9F" w:rsidRDefault="00F67DF7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6.Włączniki szt.</w:t>
      </w:r>
      <w:r w:rsidR="002563BB" w:rsidRPr="005F6A9F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AD1F62" w:rsidRPr="002563BB" w:rsidRDefault="00F67DF7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E4DFB" w:rsidRPr="005F6A9F">
        <w:rPr>
          <w:rFonts w:ascii="Times New Roman" w:hAnsi="Times New Roman" w:cs="Times New Roman"/>
          <w:sz w:val="24"/>
          <w:szCs w:val="24"/>
        </w:rPr>
        <w:t>. Szafa – wymiana frontów z szyną</w:t>
      </w:r>
      <w:r w:rsidR="009E4DFB">
        <w:rPr>
          <w:rFonts w:ascii="Times New Roman" w:hAnsi="Times New Roman" w:cs="Times New Roman"/>
          <w:sz w:val="24"/>
          <w:szCs w:val="24"/>
        </w:rPr>
        <w:t xml:space="preserve"> 270/160- cm</w:t>
      </w:r>
    </w:p>
    <w:p w:rsidR="00CF0B96" w:rsidRDefault="00CF0B96" w:rsidP="005F6A9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0B96" w:rsidRDefault="00CF0B96" w:rsidP="005F6A9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63BB" w:rsidRPr="002563BB" w:rsidRDefault="000F7629" w:rsidP="005F6A9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Pokój  nr 24</w:t>
      </w:r>
    </w:p>
    <w:p w:rsidR="002563BB" w:rsidRPr="002563BB" w:rsidRDefault="002563BB" w:rsidP="005F6A9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63BB" w:rsidRPr="00F67DF7" w:rsidRDefault="002563BB" w:rsidP="00CF0B96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DF7">
        <w:rPr>
          <w:rFonts w:ascii="Times New Roman" w:hAnsi="Times New Roman" w:cs="Times New Roman"/>
          <w:b/>
          <w:sz w:val="24"/>
          <w:szCs w:val="24"/>
        </w:rPr>
        <w:t>Łazienka</w:t>
      </w:r>
    </w:p>
    <w:p w:rsidR="00CF0B96" w:rsidRDefault="00CF0B96" w:rsidP="005F6A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0136" w:rsidRPr="005F6A9F" w:rsidRDefault="00D90136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1.Powierzchnia 230 x140, h= 27</w:t>
      </w:r>
      <w:r w:rsidR="002563BB" w:rsidRPr="005F6A9F">
        <w:rPr>
          <w:rFonts w:ascii="Times New Roman" w:hAnsi="Times New Roman" w:cs="Times New Roman"/>
          <w:sz w:val="24"/>
          <w:szCs w:val="24"/>
        </w:rPr>
        <w:t>0</w:t>
      </w:r>
    </w:p>
    <w:p w:rsidR="002563BB" w:rsidRPr="005F6A9F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2.Glazura biała  ceramiczna o wymiarach 30 x 60 , I gatunek, połysk, grubość 9 mm, bez rektyfikacji.</w:t>
      </w:r>
    </w:p>
    <w:p w:rsidR="002563BB" w:rsidRPr="005F6A9F" w:rsidRDefault="002563BB" w:rsidP="005F6A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4. Terakota imitująca jasną deskę o wymiarach 18,5 x 60 na podłogę w łazience i  obudowę geberytu, I gatunek.</w:t>
      </w:r>
    </w:p>
    <w:p w:rsidR="002563BB" w:rsidRPr="002563BB" w:rsidRDefault="009E4DF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5. Drzwi kabinowe</w:t>
      </w:r>
      <w:r w:rsidR="002563BB" w:rsidRPr="005F6A9F">
        <w:rPr>
          <w:rFonts w:ascii="Times New Roman" w:hAnsi="Times New Roman" w:cs="Times New Roman"/>
          <w:sz w:val="24"/>
          <w:szCs w:val="24"/>
        </w:rPr>
        <w:t xml:space="preserve">  o wymiarach </w:t>
      </w:r>
      <w:r w:rsidRPr="005F6A9F">
        <w:rPr>
          <w:rFonts w:ascii="Times New Roman" w:hAnsi="Times New Roman" w:cs="Times New Roman"/>
          <w:sz w:val="24"/>
          <w:szCs w:val="24"/>
        </w:rPr>
        <w:t>70</w:t>
      </w:r>
      <w:r w:rsidR="002563BB" w:rsidRPr="005F6A9F">
        <w:rPr>
          <w:rFonts w:ascii="Times New Roman" w:hAnsi="Times New Roman" w:cs="Times New Roman"/>
          <w:sz w:val="24"/>
          <w:szCs w:val="24"/>
        </w:rPr>
        <w:t xml:space="preserve"> cm , wykończone</w:t>
      </w:r>
      <w:r w:rsidR="002563BB" w:rsidRPr="002563BB">
        <w:rPr>
          <w:rFonts w:ascii="Times New Roman" w:hAnsi="Times New Roman" w:cs="Times New Roman"/>
          <w:sz w:val="24"/>
          <w:szCs w:val="24"/>
        </w:rPr>
        <w:t xml:space="preserve"> w kolorze czarnym matowym, przesuwne. Szkło hartowane o grubości min 8 mm, pokryte powłoką antywapienną. </w:t>
      </w:r>
      <w:r w:rsidR="002563BB" w:rsidRPr="002563BB">
        <w:rPr>
          <w:rFonts w:ascii="Times New Roman" w:hAnsi="Times New Roman" w:cs="Times New Roman"/>
          <w:sz w:val="24"/>
          <w:szCs w:val="24"/>
        </w:rPr>
        <w:lastRenderedPageBreak/>
        <w:t>Szerokość wejścia min 50 cm. Magnetyczny rodzaj zamknięcia. Rolki wykonane ze stali szlachetnej. Przesuw z technologią ci</w:t>
      </w:r>
      <w:r>
        <w:rPr>
          <w:rFonts w:ascii="Times New Roman" w:hAnsi="Times New Roman" w:cs="Times New Roman"/>
          <w:sz w:val="24"/>
          <w:szCs w:val="24"/>
        </w:rPr>
        <w:t xml:space="preserve">chego domykania. 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6.Odpływ w</w:t>
      </w:r>
      <w:r w:rsidR="009E4DFB">
        <w:rPr>
          <w:rFonts w:ascii="Times New Roman" w:hAnsi="Times New Roman" w:cs="Times New Roman"/>
          <w:sz w:val="24"/>
          <w:szCs w:val="24"/>
        </w:rPr>
        <w:t xml:space="preserve"> podłodze liniowy o szerokości 6</w:t>
      </w:r>
      <w:r w:rsidRPr="002563BB">
        <w:rPr>
          <w:rFonts w:ascii="Times New Roman" w:hAnsi="Times New Roman" w:cs="Times New Roman"/>
          <w:sz w:val="24"/>
          <w:szCs w:val="24"/>
        </w:rPr>
        <w:t xml:space="preserve">0 cm. 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 xml:space="preserve">7.Panel prysznicowy w kolorze czarny mat z deszczownicą. Kształt deszczownicy okrągły. 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 xml:space="preserve">8. Zestaw podtynkowy WC . Misa biała , o kształcie owalnym, oszczędzająca miejsce, kolor przycisku czarny, deska wolnoopadająca, miska bezkołnierzowa. Szerokość stelaża max 50 cm,  wysokość stelaża od 113 do 133 cm. 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 xml:space="preserve">9.Szafka z umywalką  ceramiczną w komplecie. Szafka w kolorze białym, maksymalna szerokość szafki </w:t>
      </w:r>
      <w:r w:rsidR="009E4DFB" w:rsidRPr="005F6A9F">
        <w:rPr>
          <w:rFonts w:ascii="Times New Roman" w:hAnsi="Times New Roman" w:cs="Times New Roman"/>
          <w:sz w:val="24"/>
          <w:szCs w:val="24"/>
        </w:rPr>
        <w:t xml:space="preserve">50 </w:t>
      </w:r>
      <w:r w:rsidRPr="005F6A9F">
        <w:rPr>
          <w:rFonts w:ascii="Times New Roman" w:hAnsi="Times New Roman" w:cs="Times New Roman"/>
          <w:sz w:val="24"/>
          <w:szCs w:val="24"/>
        </w:rPr>
        <w:t>cm. Szafka podwieszana, z dwiema szufladami, z płyty laminowanej , lakierowana.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10.Bateria umywalkowa w kolorze czarny mat, zamocowana w umywalce, z perlatorem oszczędzającym wodę. Rodzaj korka click clack.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11.Grzejnik w kol</w:t>
      </w:r>
      <w:r w:rsidR="009E4DFB" w:rsidRPr="005F6A9F">
        <w:rPr>
          <w:rFonts w:ascii="Times New Roman" w:hAnsi="Times New Roman" w:cs="Times New Roman"/>
          <w:sz w:val="24"/>
          <w:szCs w:val="24"/>
        </w:rPr>
        <w:t>orze czarny mat, wymiary 70/40</w:t>
      </w:r>
      <w:r w:rsidRPr="005F6A9F">
        <w:rPr>
          <w:rFonts w:ascii="Times New Roman" w:hAnsi="Times New Roman" w:cs="Times New Roman"/>
          <w:sz w:val="24"/>
          <w:szCs w:val="24"/>
        </w:rPr>
        <w:t xml:space="preserve"> cm. Grzejnik wyposażony w panele płaskie.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 xml:space="preserve">12. Lustro nad umywalką  podświetlane  LED. Wymiary </w:t>
      </w:r>
      <w:r w:rsidR="009E4DFB" w:rsidRPr="005F6A9F">
        <w:rPr>
          <w:rFonts w:ascii="Times New Roman" w:hAnsi="Times New Roman" w:cs="Times New Roman"/>
          <w:sz w:val="24"/>
          <w:szCs w:val="24"/>
        </w:rPr>
        <w:t>50/60</w:t>
      </w:r>
      <w:r w:rsidRPr="005F6A9F">
        <w:rPr>
          <w:rFonts w:ascii="Times New Roman" w:hAnsi="Times New Roman" w:cs="Times New Roman"/>
          <w:sz w:val="24"/>
          <w:szCs w:val="24"/>
        </w:rPr>
        <w:t xml:space="preserve"> . Lustro może być okrągłe lub kwadratowe.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13. Drzwi do łazienki mają być pełne , 90 cm szerokie,  w kolorze białym, z niewielką pionową dekoracją wzdłuż klamki. Wypełnienie plaster miodu. Wykończone białym lakierem.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14.Klamki do drzwi w kolorze czarny mat, koniecznie kwadratowy kształt, z szyldem podklamkowym, który nie posiada dodatkowych łączeń.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</w:t>
      </w:r>
      <w:r w:rsidR="009E4DFB" w:rsidRPr="005F6A9F">
        <w:rPr>
          <w:rFonts w:ascii="Times New Roman" w:hAnsi="Times New Roman" w:cs="Times New Roman"/>
          <w:sz w:val="24"/>
          <w:szCs w:val="24"/>
        </w:rPr>
        <w:t>5. Plafon w łazience kwadratowy szt. 1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16.Wentylator w łazience cichy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17.Suszarka do włosów łazienkowa stała, w kolorze czarnym, o mocy min 1600 KW, z regulacją 3 stopniową.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 xml:space="preserve">18. Kontakty i gniazda białe- </w:t>
      </w:r>
      <w:r w:rsidR="009E4DFB" w:rsidRPr="005F6A9F">
        <w:rPr>
          <w:rFonts w:ascii="Times New Roman" w:hAnsi="Times New Roman" w:cs="Times New Roman"/>
          <w:sz w:val="24"/>
          <w:szCs w:val="24"/>
        </w:rPr>
        <w:t>szt. 4</w:t>
      </w:r>
      <w:r w:rsidR="00B211F8" w:rsidRPr="005F6A9F">
        <w:rPr>
          <w:rFonts w:ascii="Times New Roman" w:hAnsi="Times New Roman" w:cs="Times New Roman"/>
          <w:sz w:val="24"/>
          <w:szCs w:val="24"/>
        </w:rPr>
        <w:t>/4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19 Kolor sufitu biały. Zastosowanie farby ceramicznej.</w:t>
      </w:r>
    </w:p>
    <w:p w:rsidR="002563BB" w:rsidRPr="005F6A9F" w:rsidRDefault="002563BB" w:rsidP="002563BB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2563BB" w:rsidRPr="00F67DF7" w:rsidRDefault="00CF0B96" w:rsidP="00CF0B96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DF7">
        <w:rPr>
          <w:rFonts w:ascii="Times New Roman" w:hAnsi="Times New Roman" w:cs="Times New Roman"/>
          <w:b/>
          <w:sz w:val="24"/>
          <w:szCs w:val="24"/>
        </w:rPr>
        <w:t>P</w:t>
      </w:r>
      <w:r w:rsidR="002563BB" w:rsidRPr="00F67DF7">
        <w:rPr>
          <w:rFonts w:ascii="Times New Roman" w:hAnsi="Times New Roman" w:cs="Times New Roman"/>
          <w:b/>
          <w:sz w:val="24"/>
          <w:szCs w:val="24"/>
        </w:rPr>
        <w:t>okój</w:t>
      </w:r>
    </w:p>
    <w:p w:rsidR="00CF0B96" w:rsidRPr="00CF0B96" w:rsidRDefault="00CF0B96" w:rsidP="00CF0B96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2563BB" w:rsidRPr="002563BB" w:rsidRDefault="00D90136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1.Powierzchnia 417 x 337 cm, h= 244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4.Wymiana paneli podłogowych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5.Listwy podłogowe drewniane.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6.Podwieszany telewizor, schowane przewody.</w:t>
      </w:r>
    </w:p>
    <w:p w:rsidR="002563BB" w:rsidRPr="002563BB" w:rsidRDefault="00B211F8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7.Wymiana grzejników szt.1</w:t>
      </w:r>
      <w:r w:rsidR="002563BB" w:rsidRPr="002563B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8.Kinkiety przy</w:t>
      </w:r>
      <w:r w:rsidR="00B211F8">
        <w:rPr>
          <w:rFonts w:ascii="Times New Roman" w:hAnsi="Times New Roman" w:cs="Times New Roman"/>
          <w:sz w:val="24"/>
          <w:szCs w:val="24"/>
        </w:rPr>
        <w:t xml:space="preserve"> łóżkach, czarne druciane, szt 3</w:t>
      </w:r>
      <w:r w:rsidRPr="002563BB">
        <w:rPr>
          <w:rFonts w:ascii="Times New Roman" w:hAnsi="Times New Roman" w:cs="Times New Roman"/>
          <w:sz w:val="24"/>
          <w:szCs w:val="24"/>
        </w:rPr>
        <w:t>.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9.Panele zagłów</w:t>
      </w:r>
      <w:r w:rsidR="00B211F8">
        <w:rPr>
          <w:rFonts w:ascii="Times New Roman" w:hAnsi="Times New Roman" w:cs="Times New Roman"/>
          <w:sz w:val="24"/>
          <w:szCs w:val="24"/>
        </w:rPr>
        <w:t>kowe, miękkie, 60 x30, siwe  ( 730</w:t>
      </w:r>
      <w:r w:rsidRPr="002563BB">
        <w:rPr>
          <w:rFonts w:ascii="Times New Roman" w:hAnsi="Times New Roman" w:cs="Times New Roman"/>
          <w:sz w:val="24"/>
          <w:szCs w:val="24"/>
        </w:rPr>
        <w:t xml:space="preserve"> </w:t>
      </w:r>
      <w:r w:rsidR="00B211F8">
        <w:rPr>
          <w:rFonts w:ascii="Times New Roman" w:hAnsi="Times New Roman" w:cs="Times New Roman"/>
          <w:sz w:val="24"/>
          <w:szCs w:val="24"/>
        </w:rPr>
        <w:t>/60 c</w:t>
      </w:r>
      <w:r w:rsidRPr="002563BB">
        <w:rPr>
          <w:rFonts w:ascii="Times New Roman" w:hAnsi="Times New Roman" w:cs="Times New Roman"/>
          <w:sz w:val="24"/>
          <w:szCs w:val="24"/>
        </w:rPr>
        <w:t>m )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10.Schować rury pionowe co.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11.Malowanie pokoju na biało farbą ceramiczną.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12.W</w:t>
      </w:r>
      <w:r w:rsidR="00B211F8">
        <w:rPr>
          <w:rFonts w:ascii="Times New Roman" w:hAnsi="Times New Roman" w:cs="Times New Roman"/>
          <w:sz w:val="24"/>
          <w:szCs w:val="24"/>
        </w:rPr>
        <w:t>ymiana drzwi na białe , pełne (8</w:t>
      </w:r>
      <w:r w:rsidRPr="002563BB">
        <w:rPr>
          <w:rFonts w:ascii="Times New Roman" w:hAnsi="Times New Roman" w:cs="Times New Roman"/>
          <w:sz w:val="24"/>
          <w:szCs w:val="24"/>
        </w:rPr>
        <w:t>0 cm )</w:t>
      </w:r>
      <w:r w:rsidR="00B211F8">
        <w:rPr>
          <w:rFonts w:ascii="Times New Roman" w:hAnsi="Times New Roman" w:cs="Times New Roman"/>
          <w:sz w:val="24"/>
          <w:szCs w:val="24"/>
        </w:rPr>
        <w:t>, prawe.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13.Gniazda, włączniki -6 szt.</w:t>
      </w:r>
    </w:p>
    <w:p w:rsidR="002563BB" w:rsidRDefault="002563BB" w:rsidP="00D901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7DF7" w:rsidRDefault="00F67DF7" w:rsidP="00D901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7DF7" w:rsidRPr="00D90136" w:rsidRDefault="00F67DF7" w:rsidP="00D901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63BB" w:rsidRDefault="002563BB" w:rsidP="00CF0B96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DF7">
        <w:rPr>
          <w:rFonts w:ascii="Times New Roman" w:hAnsi="Times New Roman" w:cs="Times New Roman"/>
          <w:b/>
          <w:sz w:val="24"/>
          <w:szCs w:val="24"/>
        </w:rPr>
        <w:lastRenderedPageBreak/>
        <w:t>Przedpokój</w:t>
      </w:r>
    </w:p>
    <w:p w:rsidR="00F67DF7" w:rsidRPr="00F67DF7" w:rsidRDefault="00F67DF7" w:rsidP="00F67DF7">
      <w:pPr>
        <w:pStyle w:val="Akapitzlist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63BB" w:rsidRPr="002563BB" w:rsidRDefault="00E5027A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1.Powierzchnia 227 x</w:t>
      </w:r>
      <w:r w:rsidR="00AB68D2">
        <w:rPr>
          <w:rFonts w:ascii="Times New Roman" w:hAnsi="Times New Roman" w:cs="Times New Roman"/>
          <w:sz w:val="24"/>
          <w:szCs w:val="24"/>
        </w:rPr>
        <w:t>169 cm. H- 270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2.Wymiana paneli podłogowych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3.Listwy przypodłogowe drewniane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4.Lampa sufitowa kwadratowa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3BB">
        <w:rPr>
          <w:rFonts w:ascii="Times New Roman" w:hAnsi="Times New Roman" w:cs="Times New Roman"/>
          <w:sz w:val="24"/>
          <w:szCs w:val="24"/>
        </w:rPr>
        <w:t>5.Malowanie na kolor biały farbą ceramiczną.</w:t>
      </w:r>
    </w:p>
    <w:p w:rsidR="002563BB" w:rsidRPr="005F6A9F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 xml:space="preserve">6.Włączniki </w:t>
      </w:r>
      <w:r w:rsidR="005F6A9F">
        <w:rPr>
          <w:rFonts w:ascii="Times New Roman" w:hAnsi="Times New Roman" w:cs="Times New Roman"/>
          <w:sz w:val="24"/>
          <w:szCs w:val="24"/>
        </w:rPr>
        <w:t>szt.</w:t>
      </w:r>
      <w:r w:rsidRPr="005F6A9F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B211F8" w:rsidRPr="002563BB" w:rsidRDefault="00B211F8" w:rsidP="002563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A9F">
        <w:rPr>
          <w:rFonts w:ascii="Times New Roman" w:hAnsi="Times New Roman" w:cs="Times New Roman"/>
          <w:sz w:val="24"/>
          <w:szCs w:val="24"/>
        </w:rPr>
        <w:t>7.Szafa- wymiana frontów z prowadnicą</w:t>
      </w:r>
      <w:r>
        <w:rPr>
          <w:rFonts w:ascii="Times New Roman" w:hAnsi="Times New Roman" w:cs="Times New Roman"/>
          <w:sz w:val="24"/>
          <w:szCs w:val="24"/>
        </w:rPr>
        <w:t>- 270/160 i wymiana panelu na wieszaki- 60/200</w:t>
      </w: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63BB" w:rsidRPr="002563BB" w:rsidRDefault="002563BB" w:rsidP="002563BB">
      <w:pPr>
        <w:pStyle w:val="NormalnyWeb"/>
        <w:spacing w:before="0" w:beforeAutospacing="0" w:after="0" w:afterAutospacing="0"/>
      </w:pPr>
    </w:p>
    <w:p w:rsidR="002563BB" w:rsidRPr="002563BB" w:rsidRDefault="002563BB" w:rsidP="002563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4961" w:rsidRPr="002563BB" w:rsidRDefault="00C04961" w:rsidP="00256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C04961" w:rsidRPr="002563BB" w:rsidSect="00B60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1AA" w:rsidRDefault="00B161AA" w:rsidP="00F40705">
      <w:pPr>
        <w:spacing w:after="0" w:line="240" w:lineRule="auto"/>
      </w:pPr>
      <w:r>
        <w:separator/>
      </w:r>
    </w:p>
  </w:endnote>
  <w:endnote w:type="continuationSeparator" w:id="1">
    <w:p w:rsidR="00B161AA" w:rsidRDefault="00B161AA" w:rsidP="00F40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1AA" w:rsidRDefault="00B161AA" w:rsidP="00F40705">
      <w:pPr>
        <w:spacing w:after="0" w:line="240" w:lineRule="auto"/>
      </w:pPr>
      <w:r>
        <w:separator/>
      </w:r>
    </w:p>
  </w:footnote>
  <w:footnote w:type="continuationSeparator" w:id="1">
    <w:p w:rsidR="00B161AA" w:rsidRDefault="00B161AA" w:rsidP="00F40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A3466"/>
    <w:multiLevelType w:val="multilevel"/>
    <w:tmpl w:val="DCFC7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3F7C2A"/>
    <w:multiLevelType w:val="multilevel"/>
    <w:tmpl w:val="3B84C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FE419F"/>
    <w:multiLevelType w:val="multilevel"/>
    <w:tmpl w:val="6242F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BB4980"/>
    <w:multiLevelType w:val="hybridMultilevel"/>
    <w:tmpl w:val="81700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1933E3"/>
    <w:multiLevelType w:val="multilevel"/>
    <w:tmpl w:val="9116A3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855794"/>
    <w:multiLevelType w:val="hybridMultilevel"/>
    <w:tmpl w:val="F26A6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961"/>
    <w:rsid w:val="000400A5"/>
    <w:rsid w:val="000B515B"/>
    <w:rsid w:val="000C4AA4"/>
    <w:rsid w:val="000F7629"/>
    <w:rsid w:val="002563BB"/>
    <w:rsid w:val="00293CC4"/>
    <w:rsid w:val="003C72F7"/>
    <w:rsid w:val="003F1735"/>
    <w:rsid w:val="003F6895"/>
    <w:rsid w:val="004422D1"/>
    <w:rsid w:val="004F2570"/>
    <w:rsid w:val="005941ED"/>
    <w:rsid w:val="005A7595"/>
    <w:rsid w:val="005F6A9F"/>
    <w:rsid w:val="006435EF"/>
    <w:rsid w:val="00674538"/>
    <w:rsid w:val="006A0551"/>
    <w:rsid w:val="007978A5"/>
    <w:rsid w:val="007E2C8B"/>
    <w:rsid w:val="00863702"/>
    <w:rsid w:val="00880AD2"/>
    <w:rsid w:val="008E1CAE"/>
    <w:rsid w:val="009E4DFB"/>
    <w:rsid w:val="00AB68D2"/>
    <w:rsid w:val="00AD1F62"/>
    <w:rsid w:val="00B161AA"/>
    <w:rsid w:val="00B211F8"/>
    <w:rsid w:val="00B573A2"/>
    <w:rsid w:val="00B60925"/>
    <w:rsid w:val="00B827B1"/>
    <w:rsid w:val="00BC4184"/>
    <w:rsid w:val="00BD1C5C"/>
    <w:rsid w:val="00C04961"/>
    <w:rsid w:val="00C133CD"/>
    <w:rsid w:val="00C336C4"/>
    <w:rsid w:val="00CF0B96"/>
    <w:rsid w:val="00D90136"/>
    <w:rsid w:val="00E5027A"/>
    <w:rsid w:val="00F40705"/>
    <w:rsid w:val="00F65828"/>
    <w:rsid w:val="00F67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925"/>
  </w:style>
  <w:style w:type="paragraph" w:styleId="Nagwek3">
    <w:name w:val="heading 3"/>
    <w:basedOn w:val="Normalny"/>
    <w:link w:val="Nagwek3Znak"/>
    <w:uiPriority w:val="9"/>
    <w:qFormat/>
    <w:rsid w:val="00C049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C0496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C0496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0496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04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04961"/>
    <w:rPr>
      <w:b/>
      <w:bCs/>
    </w:rPr>
  </w:style>
  <w:style w:type="character" w:styleId="Uwydatnienie">
    <w:name w:val="Emphasis"/>
    <w:basedOn w:val="Domylnaczcionkaakapitu"/>
    <w:uiPriority w:val="20"/>
    <w:qFormat/>
    <w:rsid w:val="00C04961"/>
    <w:rPr>
      <w:i/>
      <w:iCs/>
    </w:rPr>
  </w:style>
  <w:style w:type="paragraph" w:styleId="Akapitzlist">
    <w:name w:val="List Paragraph"/>
    <w:basedOn w:val="Normalny"/>
    <w:uiPriority w:val="34"/>
    <w:qFormat/>
    <w:rsid w:val="002563B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07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07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407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0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1275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2025-10-27T09:53:00Z</dcterms:created>
  <dcterms:modified xsi:type="dcterms:W3CDTF">2025-11-20T07:44:00Z</dcterms:modified>
</cp:coreProperties>
</file>